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2A09" w14:textId="506179B4" w:rsidR="00FF4C45" w:rsidRDefault="00102CF3">
      <w:r>
        <w:rPr>
          <w:noProof/>
        </w:rPr>
        <w:drawing>
          <wp:anchor distT="0" distB="0" distL="114300" distR="114300" simplePos="0" relativeHeight="251653118" behindDoc="1" locked="0" layoutInCell="1" allowOverlap="1" wp14:anchorId="105F34C4" wp14:editId="755DCE5B">
            <wp:simplePos x="0" y="0"/>
            <wp:positionH relativeFrom="margin">
              <wp:align>right</wp:align>
            </wp:positionH>
            <wp:positionV relativeFrom="page">
              <wp:posOffset>161290</wp:posOffset>
            </wp:positionV>
            <wp:extent cx="3366770" cy="7221220"/>
            <wp:effectExtent l="0" t="0" r="5080" b="0"/>
            <wp:wrapTight wrapText="bothSides">
              <wp:wrapPolygon edited="0">
                <wp:start x="0" y="0"/>
                <wp:lineTo x="0" y="21539"/>
                <wp:lineTo x="21510" y="21539"/>
                <wp:lineTo x="21510" y="0"/>
                <wp:lineTo x="0" y="0"/>
              </wp:wrapPolygon>
            </wp:wrapTight>
            <wp:docPr id="13" name="Picture 12">
              <a:extLst xmlns:a="http://schemas.openxmlformats.org/drawingml/2006/main">
                <a:ext uri="{FF2B5EF4-FFF2-40B4-BE49-F238E27FC236}">
                  <a16:creationId xmlns:a16="http://schemas.microsoft.com/office/drawing/2014/main" id="{9D2ED106-2C0A-941E-C3B4-C572635A92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9D2ED106-2C0A-941E-C3B4-C572635A920E}"/>
                        </a:ext>
                      </a:extLst>
                    </pic:cNvPr>
                    <pic:cNvPicPr>
                      <a:picLocks noChangeAspect="1"/>
                    </pic:cNvPicPr>
                  </pic:nvPicPr>
                  <pic:blipFill rotWithShape="1">
                    <a:blip r:embed="rId5">
                      <a:extLst>
                        <a:ext uri="{28A0092B-C50C-407E-A947-70E740481C1C}">
                          <a14:useLocalDpi xmlns:a14="http://schemas.microsoft.com/office/drawing/2010/main" val="0"/>
                        </a:ext>
                      </a:extLst>
                    </a:blip>
                    <a:srcRect t="27226" b="25063"/>
                    <a:stretch/>
                  </pic:blipFill>
                  <pic:spPr>
                    <a:xfrm>
                      <a:off x="0" y="0"/>
                      <a:ext cx="3366770" cy="72212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3" behindDoc="1" locked="0" layoutInCell="1" allowOverlap="1" wp14:anchorId="24C9921C" wp14:editId="52474076">
            <wp:simplePos x="0" y="0"/>
            <wp:positionH relativeFrom="margin">
              <wp:posOffset>50800</wp:posOffset>
            </wp:positionH>
            <wp:positionV relativeFrom="page">
              <wp:posOffset>161290</wp:posOffset>
            </wp:positionV>
            <wp:extent cx="3366770" cy="7221220"/>
            <wp:effectExtent l="0" t="0" r="5080" b="0"/>
            <wp:wrapTight wrapText="bothSides">
              <wp:wrapPolygon edited="0">
                <wp:start x="0" y="0"/>
                <wp:lineTo x="0" y="21539"/>
                <wp:lineTo x="21510" y="21539"/>
                <wp:lineTo x="21510" y="0"/>
                <wp:lineTo x="0" y="0"/>
              </wp:wrapPolygon>
            </wp:wrapTight>
            <wp:docPr id="7" name="Picture 12">
              <a:extLst xmlns:a="http://schemas.openxmlformats.org/drawingml/2006/main">
                <a:ext uri="{FF2B5EF4-FFF2-40B4-BE49-F238E27FC236}">
                  <a16:creationId xmlns:a16="http://schemas.microsoft.com/office/drawing/2014/main" id="{9D2ED106-2C0A-941E-C3B4-C572635A92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9D2ED106-2C0A-941E-C3B4-C572635A920E}"/>
                        </a:ext>
                      </a:extLst>
                    </pic:cNvPr>
                    <pic:cNvPicPr>
                      <a:picLocks noChangeAspect="1"/>
                    </pic:cNvPicPr>
                  </pic:nvPicPr>
                  <pic:blipFill rotWithShape="1">
                    <a:blip r:embed="rId5">
                      <a:extLst>
                        <a:ext uri="{28A0092B-C50C-407E-A947-70E740481C1C}">
                          <a14:useLocalDpi xmlns:a14="http://schemas.microsoft.com/office/drawing/2010/main" val="0"/>
                        </a:ext>
                      </a:extLst>
                    </a:blip>
                    <a:srcRect t="27226" b="25063"/>
                    <a:stretch/>
                  </pic:blipFill>
                  <pic:spPr>
                    <a:xfrm>
                      <a:off x="0" y="0"/>
                      <a:ext cx="3366770" cy="7221220"/>
                    </a:xfrm>
                    <a:prstGeom prst="rect">
                      <a:avLst/>
                    </a:prstGeom>
                  </pic:spPr>
                </pic:pic>
              </a:graphicData>
            </a:graphic>
            <wp14:sizeRelH relativeFrom="page">
              <wp14:pctWidth>0</wp14:pctWidth>
            </wp14:sizeRelH>
            <wp14:sizeRelV relativeFrom="page">
              <wp14:pctHeight>0</wp14:pctHeight>
            </wp14:sizeRelV>
          </wp:anchor>
        </w:drawing>
      </w:r>
    </w:p>
    <w:p w14:paraId="4CDE8D76" w14:textId="5B2FF375" w:rsidR="00FF4C45" w:rsidRDefault="004F1620">
      <w:r>
        <w:rPr>
          <w:noProof/>
          <w:lang w:eastAsia="en-GB"/>
        </w:rPr>
        <mc:AlternateContent>
          <mc:Choice Requires="wps">
            <w:drawing>
              <wp:anchor distT="0" distB="0" distL="114300" distR="114300" simplePos="0" relativeHeight="251656192" behindDoc="0" locked="0" layoutInCell="1" allowOverlap="1" wp14:anchorId="016DC755" wp14:editId="17F18248">
                <wp:simplePos x="0" y="0"/>
                <wp:positionH relativeFrom="column">
                  <wp:posOffset>7249160</wp:posOffset>
                </wp:positionH>
                <wp:positionV relativeFrom="paragraph">
                  <wp:posOffset>2896870</wp:posOffset>
                </wp:positionV>
                <wp:extent cx="2905125" cy="21621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905125" cy="2162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325B22" w14:textId="37DF0D7B" w:rsidR="004F1620" w:rsidRPr="004F1620" w:rsidRDefault="004F1620" w:rsidP="004F1620">
                            <w:pPr>
                              <w:jc w:val="center"/>
                              <w:rPr>
                                <w:rFonts w:ascii="Segoe UI Semibold" w:hAnsi="Segoe UI Semibold" w:cs="Segoe UI Semibold"/>
                                <w:bCs/>
                                <w:sz w:val="40"/>
                                <w:szCs w:val="40"/>
                              </w:rPr>
                            </w:pPr>
                            <w:r w:rsidRPr="004F1620">
                              <w:rPr>
                                <w:rFonts w:ascii="Segoe UI Semibold" w:hAnsi="Segoe UI Semibold" w:cs="Segoe UI Semibold"/>
                                <w:bCs/>
                                <w:sz w:val="40"/>
                                <w:szCs w:val="40"/>
                              </w:rPr>
                              <w:t>Child Safeguarding Practice Reviews</w:t>
                            </w:r>
                          </w:p>
                          <w:p w14:paraId="0314F144" w14:textId="77777777" w:rsidR="004F1620" w:rsidRPr="004F1620" w:rsidRDefault="004F1620" w:rsidP="004F1620">
                            <w:pPr>
                              <w:jc w:val="center"/>
                              <w:rPr>
                                <w:rFonts w:ascii="Segoe UI Semibold" w:hAnsi="Segoe UI Semibold" w:cs="Segoe UI Semibold"/>
                                <w:bCs/>
                                <w:sz w:val="40"/>
                                <w:szCs w:val="40"/>
                              </w:rPr>
                            </w:pPr>
                          </w:p>
                          <w:p w14:paraId="515F6ACF" w14:textId="77777777" w:rsidR="00E55304" w:rsidRPr="004F1620" w:rsidRDefault="00E55304" w:rsidP="002D7E26">
                            <w:pPr>
                              <w:jc w:val="center"/>
                              <w:rPr>
                                <w:rFonts w:ascii="Segoe UI Semibold" w:hAnsi="Segoe UI Semibold" w:cs="Segoe UI Semibold"/>
                                <w:bCs/>
                                <w:sz w:val="40"/>
                                <w:szCs w:val="40"/>
                              </w:rPr>
                            </w:pPr>
                            <w:r w:rsidRPr="004F1620">
                              <w:rPr>
                                <w:rFonts w:ascii="Segoe UI Semibold" w:hAnsi="Segoe UI Semibold" w:cs="Segoe UI Semibold"/>
                                <w:bCs/>
                                <w:sz w:val="40"/>
                                <w:szCs w:val="40"/>
                              </w:rPr>
                              <w:t>Information for families</w:t>
                            </w:r>
                          </w:p>
                          <w:p w14:paraId="54915D4A" w14:textId="77777777" w:rsidR="002D7E26" w:rsidRPr="002D7E26" w:rsidRDefault="002D7E26" w:rsidP="002D7E26">
                            <w:pPr>
                              <w:jc w:val="center"/>
                              <w:rPr>
                                <w:b/>
                                <w:sz w:val="40"/>
                                <w:szCs w:val="40"/>
                              </w:rPr>
                            </w:pPr>
                          </w:p>
                          <w:p w14:paraId="5D079F06" w14:textId="77777777" w:rsidR="004F1620" w:rsidRDefault="004F16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DC755" id="_x0000_t202" coordsize="21600,21600" o:spt="202" path="m,l,21600r21600,l21600,xe">
                <v:stroke joinstyle="miter"/>
                <v:path gradientshapeok="t" o:connecttype="rect"/>
              </v:shapetype>
              <v:shape id="Text Box 1" o:spid="_x0000_s1026" type="#_x0000_t202" style="position:absolute;margin-left:570.8pt;margin-top:228.1pt;width:228.75pt;height:17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" fillcolor="white [3201]" stroked="f" strokeweight=".5pt">
                <v:textbox>
                  <w:txbxContent>
                    <w:p w14:paraId="45325B22" w14:textId="37DF0D7B" w:rsidR="004F1620" w:rsidRPr="004F1620" w:rsidRDefault="004F1620" w:rsidP="004F1620">
                      <w:pPr>
                        <w:jc w:val="center"/>
                        <w:rPr>
                          <w:rFonts w:ascii="Segoe UI Semibold" w:hAnsi="Segoe UI Semibold" w:cs="Segoe UI Semibold"/>
                          <w:bCs/>
                          <w:sz w:val="40"/>
                          <w:szCs w:val="40"/>
                        </w:rPr>
                      </w:pPr>
                      <w:r w:rsidRPr="004F1620">
                        <w:rPr>
                          <w:rFonts w:ascii="Segoe UI Semibold" w:hAnsi="Segoe UI Semibold" w:cs="Segoe UI Semibold"/>
                          <w:bCs/>
                          <w:sz w:val="40"/>
                          <w:szCs w:val="40"/>
                        </w:rPr>
                        <w:t>Child Safeguarding Practice Reviews</w:t>
                      </w:r>
                    </w:p>
                    <w:p w14:paraId="0314F144" w14:textId="77777777" w:rsidR="004F1620" w:rsidRPr="004F1620" w:rsidRDefault="004F1620" w:rsidP="004F1620">
                      <w:pPr>
                        <w:jc w:val="center"/>
                        <w:rPr>
                          <w:rFonts w:ascii="Segoe UI Semibold" w:hAnsi="Segoe UI Semibold" w:cs="Segoe UI Semibold"/>
                          <w:bCs/>
                          <w:sz w:val="40"/>
                          <w:szCs w:val="40"/>
                        </w:rPr>
                      </w:pPr>
                    </w:p>
                    <w:p w14:paraId="515F6ACF" w14:textId="77777777" w:rsidR="00E55304" w:rsidRPr="004F1620" w:rsidRDefault="00E55304" w:rsidP="002D7E26">
                      <w:pPr>
                        <w:jc w:val="center"/>
                        <w:rPr>
                          <w:rFonts w:ascii="Segoe UI Semibold" w:hAnsi="Segoe UI Semibold" w:cs="Segoe UI Semibold"/>
                          <w:bCs/>
                          <w:sz w:val="40"/>
                          <w:szCs w:val="40"/>
                        </w:rPr>
                      </w:pPr>
                      <w:r w:rsidRPr="004F1620">
                        <w:rPr>
                          <w:rFonts w:ascii="Segoe UI Semibold" w:hAnsi="Segoe UI Semibold" w:cs="Segoe UI Semibold"/>
                          <w:bCs/>
                          <w:sz w:val="40"/>
                          <w:szCs w:val="40"/>
                        </w:rPr>
                        <w:t>Information for families</w:t>
                      </w:r>
                    </w:p>
                    <w:p w14:paraId="54915D4A" w14:textId="77777777" w:rsidR="002D7E26" w:rsidRPr="002D7E26" w:rsidRDefault="002D7E26" w:rsidP="002D7E26">
                      <w:pPr>
                        <w:jc w:val="center"/>
                        <w:rPr>
                          <w:b/>
                          <w:sz w:val="40"/>
                          <w:szCs w:val="40"/>
                        </w:rPr>
                      </w:pPr>
                    </w:p>
                    <w:p w14:paraId="5D079F06" w14:textId="77777777" w:rsidR="004F1620" w:rsidRDefault="004F1620"/>
                  </w:txbxContent>
                </v:textbox>
              </v:shape>
            </w:pict>
          </mc:Fallback>
        </mc:AlternateContent>
      </w:r>
      <w:r w:rsidR="00102CF3">
        <w:rPr>
          <w:noProof/>
        </w:rPr>
        <w:drawing>
          <wp:anchor distT="0" distB="0" distL="114300" distR="114300" simplePos="0" relativeHeight="251661312" behindDoc="1" locked="0" layoutInCell="1" allowOverlap="1" wp14:anchorId="298193EA" wp14:editId="29814E6C">
            <wp:simplePos x="0" y="0"/>
            <wp:positionH relativeFrom="column">
              <wp:posOffset>7493635</wp:posOffset>
            </wp:positionH>
            <wp:positionV relativeFrom="paragraph">
              <wp:posOffset>1965960</wp:posOffset>
            </wp:positionV>
            <wp:extent cx="2200910" cy="655955"/>
            <wp:effectExtent l="0" t="0" r="8890" b="0"/>
            <wp:wrapTight wrapText="bothSides">
              <wp:wrapPolygon edited="0">
                <wp:start x="13648" y="0"/>
                <wp:lineTo x="5048" y="0"/>
                <wp:lineTo x="748" y="3136"/>
                <wp:lineTo x="748" y="10037"/>
                <wp:lineTo x="0" y="14428"/>
                <wp:lineTo x="0" y="19446"/>
                <wp:lineTo x="3365" y="20701"/>
                <wp:lineTo x="20752" y="20701"/>
                <wp:lineTo x="21500" y="16310"/>
                <wp:lineTo x="21500" y="0"/>
                <wp:lineTo x="1364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877" t="14209" r="11609" b="13613"/>
                    <a:stretch/>
                  </pic:blipFill>
                  <pic:spPr bwMode="auto">
                    <a:xfrm>
                      <a:off x="0" y="0"/>
                      <a:ext cx="2200910" cy="655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025C">
        <w:rPr>
          <w:noProof/>
        </w:rPr>
        <w:drawing>
          <wp:anchor distT="0" distB="0" distL="114300" distR="114300" simplePos="0" relativeHeight="251657216" behindDoc="1" locked="0" layoutInCell="1" allowOverlap="1" wp14:anchorId="00DC6CC9" wp14:editId="00931874">
            <wp:simplePos x="0" y="0"/>
            <wp:positionH relativeFrom="column">
              <wp:posOffset>468246</wp:posOffset>
            </wp:positionH>
            <wp:positionV relativeFrom="paragraph">
              <wp:posOffset>3262069</wp:posOffset>
            </wp:positionV>
            <wp:extent cx="2200940" cy="656462"/>
            <wp:effectExtent l="0" t="0" r="0" b="0"/>
            <wp:wrapTight wrapText="bothSides">
              <wp:wrapPolygon edited="0">
                <wp:start x="4300" y="0"/>
                <wp:lineTo x="1870" y="5018"/>
                <wp:lineTo x="561" y="8782"/>
                <wp:lineTo x="0" y="15055"/>
                <wp:lineTo x="0" y="18819"/>
                <wp:lineTo x="3365" y="20701"/>
                <wp:lineTo x="20565" y="20701"/>
                <wp:lineTo x="21313" y="16310"/>
                <wp:lineTo x="21313" y="0"/>
                <wp:lineTo x="43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877" t="14209" r="11609" b="13613"/>
                    <a:stretch/>
                  </pic:blipFill>
                  <pic:spPr bwMode="auto">
                    <a:xfrm>
                      <a:off x="0" y="0"/>
                      <a:ext cx="2200940" cy="6564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025C">
        <w:rPr>
          <w:noProof/>
          <w:lang w:eastAsia="en-GB"/>
        </w:rPr>
        <mc:AlternateContent>
          <mc:Choice Requires="wps">
            <w:drawing>
              <wp:anchor distT="36576" distB="36576" distL="36576" distR="36576" simplePos="0" relativeHeight="251655168" behindDoc="0" locked="0" layoutInCell="1" allowOverlap="1" wp14:anchorId="55972A2D" wp14:editId="7386DBAF">
                <wp:simplePos x="0" y="0"/>
                <wp:positionH relativeFrom="column">
                  <wp:posOffset>3796680</wp:posOffset>
                </wp:positionH>
                <wp:positionV relativeFrom="paragraph">
                  <wp:posOffset>1729503</wp:posOffset>
                </wp:positionV>
                <wp:extent cx="2870835" cy="3587750"/>
                <wp:effectExtent l="0" t="0" r="5715"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3587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109487" w14:textId="77777777" w:rsidR="002D7E26" w:rsidRPr="004F1620" w:rsidRDefault="00510854" w:rsidP="00510854">
                            <w:pPr>
                              <w:pStyle w:val="msobodytext4"/>
                              <w:widowControl w:val="0"/>
                              <w:rPr>
                                <w:rFonts w:ascii="Segoe UI Semibold" w:hAnsi="Segoe UI Semibold" w:cs="Segoe UI Semibold"/>
                                <w:sz w:val="28"/>
                                <w:szCs w:val="28"/>
                                <w:lang w:val="en-US"/>
                              </w:rPr>
                            </w:pPr>
                            <w:r w:rsidRPr="004F1620">
                              <w:rPr>
                                <w:rFonts w:ascii="Segoe UI Semibold" w:hAnsi="Segoe UI Semibold" w:cs="Segoe UI Semibold"/>
                                <w:sz w:val="28"/>
                                <w:szCs w:val="28"/>
                                <w:lang w:val="en-US"/>
                              </w:rPr>
                              <w:t xml:space="preserve">The Independent Lead Reviewer for your case is: </w:t>
                            </w:r>
                            <w:r w:rsidR="00E55304" w:rsidRPr="004F1620">
                              <w:rPr>
                                <w:rFonts w:ascii="Segoe UI Semibold" w:hAnsi="Segoe UI Semibold" w:cs="Segoe UI Semibold"/>
                                <w:sz w:val="28"/>
                                <w:szCs w:val="28"/>
                                <w:lang w:val="en-US"/>
                              </w:rPr>
                              <w:t xml:space="preserve"> </w:t>
                            </w:r>
                          </w:p>
                          <w:p w14:paraId="281EDC41" w14:textId="77777777" w:rsidR="00510854" w:rsidRPr="004F1620" w:rsidRDefault="00510854" w:rsidP="00510854">
                            <w:pPr>
                              <w:pStyle w:val="msobodytext4"/>
                              <w:widowControl w:val="0"/>
                              <w:rPr>
                                <w:rFonts w:ascii="Segoe UI Semibold" w:hAnsi="Segoe UI Semibold" w:cs="Segoe UI Semibold"/>
                                <w:sz w:val="28"/>
                                <w:szCs w:val="28"/>
                                <w:lang w:val="en-US"/>
                              </w:rPr>
                            </w:pPr>
                          </w:p>
                          <w:p w14:paraId="42F481F4" w14:textId="77777777" w:rsidR="00510854" w:rsidRPr="004F1620" w:rsidRDefault="00510854" w:rsidP="00510854">
                            <w:pPr>
                              <w:pStyle w:val="msobodytext4"/>
                              <w:widowControl w:val="0"/>
                              <w:rPr>
                                <w:rFonts w:ascii="Segoe UI Semibold" w:hAnsi="Segoe UI Semibold" w:cs="Segoe UI Semibold"/>
                                <w:sz w:val="28"/>
                                <w:szCs w:val="28"/>
                                <w:lang w:val="en-US"/>
                              </w:rPr>
                            </w:pPr>
                            <w:r w:rsidRPr="004F1620">
                              <w:rPr>
                                <w:rFonts w:ascii="Segoe UI Semibold" w:hAnsi="Segoe UI Semibold" w:cs="Segoe UI Semibold"/>
                                <w:sz w:val="28"/>
                                <w:szCs w:val="28"/>
                                <w:lang w:val="en-US"/>
                              </w:rPr>
                              <w:t> </w:t>
                            </w:r>
                          </w:p>
                          <w:p w14:paraId="392A4D66" w14:textId="77777777" w:rsidR="002D7E26" w:rsidRPr="004F1620" w:rsidRDefault="00510854" w:rsidP="00510854">
                            <w:pPr>
                              <w:pStyle w:val="msobodytext4"/>
                              <w:widowControl w:val="0"/>
                              <w:rPr>
                                <w:rFonts w:ascii="Segoe UI Semibold" w:hAnsi="Segoe UI Semibold" w:cs="Segoe UI Semibold"/>
                                <w:sz w:val="28"/>
                                <w:szCs w:val="28"/>
                                <w:lang w:val="en-US"/>
                              </w:rPr>
                            </w:pPr>
                            <w:r w:rsidRPr="004F1620">
                              <w:rPr>
                                <w:rFonts w:ascii="Segoe UI Semibold" w:hAnsi="Segoe UI Semibold" w:cs="Segoe UI Semibold"/>
                                <w:sz w:val="28"/>
                                <w:szCs w:val="28"/>
                                <w:lang w:val="en-US"/>
                              </w:rPr>
                              <w:t>If you have any questions or want to know more contact:</w:t>
                            </w:r>
                            <w:r w:rsidR="00E55304" w:rsidRPr="004F1620">
                              <w:rPr>
                                <w:rFonts w:ascii="Segoe UI Semibold" w:hAnsi="Segoe UI Semibold" w:cs="Segoe UI Semibold"/>
                                <w:sz w:val="28"/>
                                <w:szCs w:val="28"/>
                                <w:lang w:val="en-US"/>
                              </w:rPr>
                              <w:t xml:space="preserve">  </w:t>
                            </w:r>
                          </w:p>
                          <w:p w14:paraId="2EC67906" w14:textId="5831BE29" w:rsidR="00510854" w:rsidRPr="004F1620" w:rsidRDefault="00B66EB3" w:rsidP="002D7E26">
                            <w:pPr>
                              <w:pStyle w:val="msobodytext4"/>
                              <w:widowControl w:val="0"/>
                              <w:spacing w:after="0"/>
                              <w:rPr>
                                <w:rFonts w:ascii="Segoe UI Semibold" w:hAnsi="Segoe UI Semibold" w:cs="Segoe UI Semibold"/>
                                <w:sz w:val="28"/>
                                <w:szCs w:val="28"/>
                                <w:lang w:val="en-US"/>
                              </w:rPr>
                            </w:pPr>
                            <w:r w:rsidRPr="004F1620">
                              <w:rPr>
                                <w:rFonts w:ascii="Segoe UI Semibold" w:hAnsi="Segoe UI Semibold" w:cs="Segoe UI Semibold"/>
                                <w:sz w:val="28"/>
                                <w:szCs w:val="28"/>
                                <w:lang w:val="en-US"/>
                              </w:rPr>
                              <w:t xml:space="preserve">Solihull </w:t>
                            </w:r>
                            <w:r w:rsidR="00E55304" w:rsidRPr="004F1620">
                              <w:rPr>
                                <w:rFonts w:ascii="Segoe UI Semibold" w:hAnsi="Segoe UI Semibold" w:cs="Segoe UI Semibold"/>
                                <w:sz w:val="28"/>
                                <w:szCs w:val="28"/>
                                <w:lang w:val="en-US"/>
                              </w:rPr>
                              <w:t>Safeguarding Children Partnership</w:t>
                            </w:r>
                          </w:p>
                          <w:p w14:paraId="0F1D9D45" w14:textId="02C820A8" w:rsidR="00510854" w:rsidRPr="004F1620" w:rsidRDefault="004F1620" w:rsidP="00510854">
                            <w:pPr>
                              <w:pStyle w:val="msobodytext4"/>
                              <w:widowControl w:val="0"/>
                              <w:rPr>
                                <w:rFonts w:ascii="Segoe UI Semibold" w:hAnsi="Segoe UI Semibold" w:cs="Segoe UI Semibold"/>
                                <w:sz w:val="28"/>
                                <w:szCs w:val="28"/>
                                <w:lang w:val="en-US"/>
                              </w:rPr>
                            </w:pPr>
                            <w:hyperlink r:id="rId7" w:history="1">
                              <w:r w:rsidR="00127FF3" w:rsidRPr="004F1620">
                                <w:rPr>
                                  <w:rStyle w:val="Hyperlink"/>
                                  <w:rFonts w:ascii="Segoe UI Semibold" w:hAnsi="Segoe UI Semibold" w:cs="Segoe UI Semibold"/>
                                  <w:sz w:val="28"/>
                                  <w:szCs w:val="28"/>
                                  <w:lang w:val="en-US"/>
                                </w:rPr>
                                <w:t>sscp@solihull.gov.uk</w:t>
                              </w:r>
                            </w:hyperlink>
                            <w:r w:rsidR="00127FF3" w:rsidRPr="004F1620">
                              <w:rPr>
                                <w:rFonts w:ascii="Segoe UI Semibold" w:hAnsi="Segoe UI Semibold" w:cs="Segoe UI Semibold"/>
                                <w:sz w:val="28"/>
                                <w:szCs w:val="28"/>
                                <w:lang w:val="en-US"/>
                              </w:rPr>
                              <w:t xml:space="preserve"> </w:t>
                            </w:r>
                          </w:p>
                          <w:p w14:paraId="7E271B7B" w14:textId="77777777" w:rsidR="002D7E26" w:rsidRPr="002D7E26" w:rsidRDefault="002D7E26" w:rsidP="00510854">
                            <w:pPr>
                              <w:pStyle w:val="msobodytext4"/>
                              <w:widowControl w:val="0"/>
                              <w:rPr>
                                <w:rFonts w:ascii="Arial" w:hAnsi="Arial" w:cs="Arial"/>
                                <w:b/>
                                <w:bCs/>
                                <w:sz w:val="22"/>
                                <w:szCs w:val="22"/>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72A2D" id="Text Box 293" o:spid="_x0000_s1027" type="#_x0000_t202" style="position:absolute;margin-left:298.95pt;margin-top:136.2pt;width:226.05pt;height:282.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" filled="f" stroked="f" strokecolor="black [0]" strokeweight="0" insetpen="t">
                <v:textbox inset="2.85pt,2.85pt,2.85pt,2.85pt">
                  <w:txbxContent>
                    <w:p w14:paraId="45109487" w14:textId="77777777" w:rsidR="002D7E26" w:rsidRPr="004F1620" w:rsidRDefault="00510854" w:rsidP="00510854">
                      <w:pPr>
                        <w:pStyle w:val="msobodytext4"/>
                        <w:widowControl w:val="0"/>
                        <w:rPr>
                          <w:rFonts w:ascii="Segoe UI Semibold" w:hAnsi="Segoe UI Semibold" w:cs="Segoe UI Semibold"/>
                          <w:sz w:val="28"/>
                          <w:szCs w:val="28"/>
                          <w:lang w:val="en-US"/>
                        </w:rPr>
                      </w:pPr>
                      <w:r w:rsidRPr="004F1620">
                        <w:rPr>
                          <w:rFonts w:ascii="Segoe UI Semibold" w:hAnsi="Segoe UI Semibold" w:cs="Segoe UI Semibold"/>
                          <w:sz w:val="28"/>
                          <w:szCs w:val="28"/>
                          <w:lang w:val="en-US"/>
                        </w:rPr>
                        <w:t xml:space="preserve">The Independent Lead Reviewer for your case is: </w:t>
                      </w:r>
                      <w:r w:rsidR="00E55304" w:rsidRPr="004F1620">
                        <w:rPr>
                          <w:rFonts w:ascii="Segoe UI Semibold" w:hAnsi="Segoe UI Semibold" w:cs="Segoe UI Semibold"/>
                          <w:sz w:val="28"/>
                          <w:szCs w:val="28"/>
                          <w:lang w:val="en-US"/>
                        </w:rPr>
                        <w:t xml:space="preserve"> </w:t>
                      </w:r>
                    </w:p>
                    <w:p w14:paraId="281EDC41" w14:textId="77777777" w:rsidR="00510854" w:rsidRPr="004F1620" w:rsidRDefault="00510854" w:rsidP="00510854">
                      <w:pPr>
                        <w:pStyle w:val="msobodytext4"/>
                        <w:widowControl w:val="0"/>
                        <w:rPr>
                          <w:rFonts w:ascii="Segoe UI Semibold" w:hAnsi="Segoe UI Semibold" w:cs="Segoe UI Semibold"/>
                          <w:sz w:val="28"/>
                          <w:szCs w:val="28"/>
                          <w:lang w:val="en-US"/>
                        </w:rPr>
                      </w:pPr>
                    </w:p>
                    <w:p w14:paraId="42F481F4" w14:textId="77777777" w:rsidR="00510854" w:rsidRPr="004F1620" w:rsidRDefault="00510854" w:rsidP="00510854">
                      <w:pPr>
                        <w:pStyle w:val="msobodytext4"/>
                        <w:widowControl w:val="0"/>
                        <w:rPr>
                          <w:rFonts w:ascii="Segoe UI Semibold" w:hAnsi="Segoe UI Semibold" w:cs="Segoe UI Semibold"/>
                          <w:sz w:val="28"/>
                          <w:szCs w:val="28"/>
                          <w:lang w:val="en-US"/>
                        </w:rPr>
                      </w:pPr>
                      <w:r w:rsidRPr="004F1620">
                        <w:rPr>
                          <w:rFonts w:ascii="Segoe UI Semibold" w:hAnsi="Segoe UI Semibold" w:cs="Segoe UI Semibold"/>
                          <w:sz w:val="28"/>
                          <w:szCs w:val="28"/>
                          <w:lang w:val="en-US"/>
                        </w:rPr>
                        <w:t> </w:t>
                      </w:r>
                    </w:p>
                    <w:p w14:paraId="392A4D66" w14:textId="77777777" w:rsidR="002D7E26" w:rsidRPr="004F1620" w:rsidRDefault="00510854" w:rsidP="00510854">
                      <w:pPr>
                        <w:pStyle w:val="msobodytext4"/>
                        <w:widowControl w:val="0"/>
                        <w:rPr>
                          <w:rFonts w:ascii="Segoe UI Semibold" w:hAnsi="Segoe UI Semibold" w:cs="Segoe UI Semibold"/>
                          <w:sz w:val="28"/>
                          <w:szCs w:val="28"/>
                          <w:lang w:val="en-US"/>
                        </w:rPr>
                      </w:pPr>
                      <w:r w:rsidRPr="004F1620">
                        <w:rPr>
                          <w:rFonts w:ascii="Segoe UI Semibold" w:hAnsi="Segoe UI Semibold" w:cs="Segoe UI Semibold"/>
                          <w:sz w:val="28"/>
                          <w:szCs w:val="28"/>
                          <w:lang w:val="en-US"/>
                        </w:rPr>
                        <w:t>If you have any questions or want to know more contact:</w:t>
                      </w:r>
                      <w:r w:rsidR="00E55304" w:rsidRPr="004F1620">
                        <w:rPr>
                          <w:rFonts w:ascii="Segoe UI Semibold" w:hAnsi="Segoe UI Semibold" w:cs="Segoe UI Semibold"/>
                          <w:sz w:val="28"/>
                          <w:szCs w:val="28"/>
                          <w:lang w:val="en-US"/>
                        </w:rPr>
                        <w:t xml:space="preserve">  </w:t>
                      </w:r>
                    </w:p>
                    <w:p w14:paraId="2EC67906" w14:textId="5831BE29" w:rsidR="00510854" w:rsidRPr="004F1620" w:rsidRDefault="00B66EB3" w:rsidP="002D7E26">
                      <w:pPr>
                        <w:pStyle w:val="msobodytext4"/>
                        <w:widowControl w:val="0"/>
                        <w:spacing w:after="0"/>
                        <w:rPr>
                          <w:rFonts w:ascii="Segoe UI Semibold" w:hAnsi="Segoe UI Semibold" w:cs="Segoe UI Semibold"/>
                          <w:sz w:val="28"/>
                          <w:szCs w:val="28"/>
                          <w:lang w:val="en-US"/>
                        </w:rPr>
                      </w:pPr>
                      <w:r w:rsidRPr="004F1620">
                        <w:rPr>
                          <w:rFonts w:ascii="Segoe UI Semibold" w:hAnsi="Segoe UI Semibold" w:cs="Segoe UI Semibold"/>
                          <w:sz w:val="28"/>
                          <w:szCs w:val="28"/>
                          <w:lang w:val="en-US"/>
                        </w:rPr>
                        <w:t xml:space="preserve">Solihull </w:t>
                      </w:r>
                      <w:r w:rsidR="00E55304" w:rsidRPr="004F1620">
                        <w:rPr>
                          <w:rFonts w:ascii="Segoe UI Semibold" w:hAnsi="Segoe UI Semibold" w:cs="Segoe UI Semibold"/>
                          <w:sz w:val="28"/>
                          <w:szCs w:val="28"/>
                          <w:lang w:val="en-US"/>
                        </w:rPr>
                        <w:t>Safeguarding Children Partnership</w:t>
                      </w:r>
                    </w:p>
                    <w:p w14:paraId="0F1D9D45" w14:textId="02C820A8" w:rsidR="00510854" w:rsidRPr="004F1620" w:rsidRDefault="004F1620" w:rsidP="00510854">
                      <w:pPr>
                        <w:pStyle w:val="msobodytext4"/>
                        <w:widowControl w:val="0"/>
                        <w:rPr>
                          <w:rFonts w:ascii="Segoe UI Semibold" w:hAnsi="Segoe UI Semibold" w:cs="Segoe UI Semibold"/>
                          <w:sz w:val="28"/>
                          <w:szCs w:val="28"/>
                          <w:lang w:val="en-US"/>
                        </w:rPr>
                      </w:pPr>
                      <w:hyperlink r:id="rId8" w:history="1">
                        <w:r w:rsidR="00127FF3" w:rsidRPr="004F1620">
                          <w:rPr>
                            <w:rStyle w:val="Hyperlink"/>
                            <w:rFonts w:ascii="Segoe UI Semibold" w:hAnsi="Segoe UI Semibold" w:cs="Segoe UI Semibold"/>
                            <w:sz w:val="28"/>
                            <w:szCs w:val="28"/>
                            <w:lang w:val="en-US"/>
                          </w:rPr>
                          <w:t>sscp@solihull.gov.uk</w:t>
                        </w:r>
                      </w:hyperlink>
                      <w:r w:rsidR="00127FF3" w:rsidRPr="004F1620">
                        <w:rPr>
                          <w:rFonts w:ascii="Segoe UI Semibold" w:hAnsi="Segoe UI Semibold" w:cs="Segoe UI Semibold"/>
                          <w:sz w:val="28"/>
                          <w:szCs w:val="28"/>
                          <w:lang w:val="en-US"/>
                        </w:rPr>
                        <w:t xml:space="preserve"> </w:t>
                      </w:r>
                    </w:p>
                    <w:p w14:paraId="7E271B7B" w14:textId="77777777" w:rsidR="002D7E26" w:rsidRPr="002D7E26" w:rsidRDefault="002D7E26" w:rsidP="00510854">
                      <w:pPr>
                        <w:pStyle w:val="msobodytext4"/>
                        <w:widowControl w:val="0"/>
                        <w:rPr>
                          <w:rFonts w:ascii="Arial" w:hAnsi="Arial" w:cs="Arial"/>
                          <w:b/>
                          <w:bCs/>
                          <w:sz w:val="22"/>
                          <w:szCs w:val="22"/>
                          <w:lang w:val="en-US"/>
                        </w:rPr>
                      </w:pPr>
                    </w:p>
                  </w:txbxContent>
                </v:textbox>
              </v:shape>
            </w:pict>
          </mc:Fallback>
        </mc:AlternateContent>
      </w:r>
      <w:r w:rsidR="00FF4C45">
        <w:br w:type="page"/>
      </w:r>
    </w:p>
    <w:p w14:paraId="10E5BAD1" w14:textId="3ADB6886" w:rsidR="005E3DEE" w:rsidRDefault="004F1620">
      <w:r>
        <w:rPr>
          <w:noProof/>
        </w:rPr>
        <w:lastRenderedPageBreak/>
        <w:drawing>
          <wp:anchor distT="0" distB="0" distL="114300" distR="114300" simplePos="0" relativeHeight="251663360" behindDoc="1" locked="0" layoutInCell="1" allowOverlap="1" wp14:anchorId="359C1E97" wp14:editId="65F2DCAB">
            <wp:simplePos x="0" y="0"/>
            <wp:positionH relativeFrom="margin">
              <wp:align>right</wp:align>
            </wp:positionH>
            <wp:positionV relativeFrom="margin">
              <wp:posOffset>5897245</wp:posOffset>
            </wp:positionV>
            <wp:extent cx="3105785" cy="800100"/>
            <wp:effectExtent l="0" t="0" r="0" b="0"/>
            <wp:wrapTight wrapText="bothSides">
              <wp:wrapPolygon edited="0">
                <wp:start x="10599" y="0"/>
                <wp:lineTo x="2517" y="1029"/>
                <wp:lineTo x="265" y="3086"/>
                <wp:lineTo x="0" y="11314"/>
                <wp:lineTo x="795" y="14914"/>
                <wp:lineTo x="1060" y="16971"/>
                <wp:lineTo x="0" y="16971"/>
                <wp:lineTo x="0" y="20571"/>
                <wp:lineTo x="21463" y="20571"/>
                <wp:lineTo x="21463" y="12343"/>
                <wp:lineTo x="20536" y="8229"/>
                <wp:lineTo x="20801" y="2057"/>
                <wp:lineTo x="19741" y="1543"/>
                <wp:lineTo x="11262" y="0"/>
                <wp:lineTo x="1059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285" t="23504" r="3929" b="17735"/>
                    <a:stretch/>
                  </pic:blipFill>
                  <pic:spPr bwMode="auto">
                    <a:xfrm>
                      <a:off x="0" y="0"/>
                      <a:ext cx="310578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36576" distB="36576" distL="36576" distR="36576" simplePos="0" relativeHeight="251658240" behindDoc="0" locked="0" layoutInCell="1" allowOverlap="1" wp14:anchorId="2B96E4C3" wp14:editId="0E45C309">
                <wp:simplePos x="0" y="0"/>
                <wp:positionH relativeFrom="column">
                  <wp:posOffset>133985</wp:posOffset>
                </wp:positionH>
                <wp:positionV relativeFrom="paragraph">
                  <wp:posOffset>239395</wp:posOffset>
                </wp:positionV>
                <wp:extent cx="3152775" cy="7283450"/>
                <wp:effectExtent l="0" t="0" r="9525"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7283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CBF7313" w14:textId="27E17B8F" w:rsidR="00510854" w:rsidRPr="004F1620" w:rsidRDefault="00510854" w:rsidP="004F1620">
                            <w:pPr>
                              <w:pStyle w:val="msobodytext4"/>
                              <w:widowControl w:val="0"/>
                              <w:spacing w:after="0"/>
                              <w:rPr>
                                <w:rFonts w:ascii="Segoe UI Semibold" w:hAnsi="Segoe UI Semibold" w:cs="Segoe UI Semibold"/>
                                <w:lang w:val="en-US"/>
                              </w:rPr>
                            </w:pPr>
                            <w:r w:rsidRPr="004F1620">
                              <w:rPr>
                                <w:rFonts w:ascii="Segoe UI Semibold" w:hAnsi="Segoe UI Semibold" w:cs="Segoe UI Semibold"/>
                                <w:lang w:val="en-US"/>
                              </w:rPr>
                              <w:t xml:space="preserve">What is a Child Safeguarding </w:t>
                            </w:r>
                            <w:r w:rsidR="005A025C" w:rsidRPr="004F1620">
                              <w:rPr>
                                <w:rFonts w:ascii="Segoe UI Semibold" w:hAnsi="Segoe UI Semibold" w:cs="Segoe UI Semibold"/>
                                <w:lang w:val="en-US"/>
                              </w:rPr>
                              <w:t>Practice Review</w:t>
                            </w:r>
                            <w:r w:rsidRPr="004F1620">
                              <w:rPr>
                                <w:rFonts w:ascii="Segoe UI Semibold" w:hAnsi="Segoe UI Semibold" w:cs="Segoe UI Semibold"/>
                                <w:lang w:val="en-US"/>
                              </w:rPr>
                              <w:t>?</w:t>
                            </w:r>
                          </w:p>
                          <w:p w14:paraId="68EB6552" w14:textId="11B9DE68" w:rsidR="004F1620" w:rsidRDefault="00510854" w:rsidP="004F1620">
                            <w:pPr>
                              <w:pStyle w:val="msobodytext4"/>
                              <w:widowControl w:val="0"/>
                              <w:spacing w:line="240" w:lineRule="auto"/>
                              <w:rPr>
                                <w:rFonts w:ascii="Segoe UI" w:hAnsi="Segoe UI" w:cs="Segoe UI"/>
                                <w:lang w:val="en-US"/>
                              </w:rPr>
                            </w:pPr>
                            <w:r w:rsidRPr="004F1620">
                              <w:rPr>
                                <w:rFonts w:ascii="Segoe UI" w:hAnsi="Segoe UI" w:cs="Segoe UI"/>
                                <w:lang w:val="en-US"/>
                              </w:rPr>
                              <w:t xml:space="preserve">The Police, Health, </w:t>
                            </w:r>
                            <w:r w:rsidR="004F1620" w:rsidRPr="004F1620">
                              <w:rPr>
                                <w:rFonts w:ascii="Segoe UI" w:hAnsi="Segoe UI" w:cs="Segoe UI"/>
                                <w:lang w:val="en-US"/>
                              </w:rPr>
                              <w:t>Council,</w:t>
                            </w:r>
                            <w:r w:rsidRPr="004F1620">
                              <w:rPr>
                                <w:rFonts w:ascii="Segoe UI" w:hAnsi="Segoe UI" w:cs="Segoe UI"/>
                                <w:lang w:val="en-US"/>
                              </w:rPr>
                              <w:t xml:space="preserve"> and other    agencies are required to work together to keep children safe. When things go wrong (such as when a child or young person has been seriously harmed or has died as a   result of possible abuse or neglect) they are required to take action to prevent similar death or injuries happening in the future.</w:t>
                            </w:r>
                          </w:p>
                          <w:p w14:paraId="3C8945A7" w14:textId="1938CA4B" w:rsidR="00510854" w:rsidRPr="004F1620" w:rsidRDefault="00510854" w:rsidP="004F1620">
                            <w:pPr>
                              <w:pStyle w:val="msobodytext4"/>
                              <w:widowControl w:val="0"/>
                              <w:spacing w:line="240" w:lineRule="auto"/>
                              <w:rPr>
                                <w:rFonts w:ascii="Segoe UI" w:hAnsi="Segoe UI" w:cs="Segoe UI"/>
                                <w:lang w:val="en-US"/>
                              </w:rPr>
                            </w:pPr>
                            <w:r w:rsidRPr="004F1620">
                              <w:rPr>
                                <w:rFonts w:ascii="Segoe UI" w:hAnsi="Segoe UI" w:cs="Segoe UI"/>
                                <w:lang w:val="en-US"/>
                              </w:rPr>
                              <w:t>To do this they usually undertake a Child Safeguarding Practice Review. This examines how organisations worked together to provide services to the child or young person who is the focus of the review, and to their family.</w:t>
                            </w:r>
                          </w:p>
                          <w:p w14:paraId="7941DA33" w14:textId="77777777" w:rsidR="00510854" w:rsidRPr="004F1620" w:rsidRDefault="00510854" w:rsidP="004F1620">
                            <w:pPr>
                              <w:pStyle w:val="msobodytext4"/>
                              <w:widowControl w:val="0"/>
                              <w:spacing w:after="0" w:line="240" w:lineRule="auto"/>
                              <w:rPr>
                                <w:rFonts w:ascii="Segoe UI" w:hAnsi="Segoe UI" w:cs="Segoe UI"/>
                                <w:lang w:val="en-US"/>
                              </w:rPr>
                            </w:pPr>
                            <w:r w:rsidRPr="004F1620">
                              <w:rPr>
                                <w:rFonts w:ascii="Segoe UI" w:hAnsi="Segoe UI" w:cs="Segoe UI"/>
                                <w:lang w:val="en-US"/>
                              </w:rPr>
                              <w:t>The purpose of the review is to:</w:t>
                            </w:r>
                          </w:p>
                          <w:p w14:paraId="60993D42" w14:textId="77777777" w:rsidR="004F1620" w:rsidRDefault="00510854" w:rsidP="004F1620">
                            <w:pPr>
                              <w:pStyle w:val="msobodytext4"/>
                              <w:widowControl w:val="0"/>
                              <w:numPr>
                                <w:ilvl w:val="0"/>
                                <w:numId w:val="2"/>
                              </w:numPr>
                              <w:spacing w:after="0" w:line="240" w:lineRule="auto"/>
                              <w:rPr>
                                <w:rFonts w:ascii="Segoe UI" w:hAnsi="Segoe UI" w:cs="Segoe UI"/>
                                <w:lang w:val="en-US"/>
                              </w:rPr>
                            </w:pPr>
                            <w:r w:rsidRPr="004F1620">
                              <w:rPr>
                                <w:rFonts w:ascii="Segoe UI" w:hAnsi="Segoe UI" w:cs="Segoe UI"/>
                                <w:lang w:val="en-US"/>
                              </w:rPr>
                              <w:t>establish whether there are any lessons that can be learned by professionals and organisations;</w:t>
                            </w:r>
                          </w:p>
                          <w:p w14:paraId="7C5B8205" w14:textId="3EF88F2B" w:rsidR="00510854" w:rsidRPr="004F1620" w:rsidRDefault="00510854" w:rsidP="004F1620">
                            <w:pPr>
                              <w:pStyle w:val="msobodytext4"/>
                              <w:widowControl w:val="0"/>
                              <w:numPr>
                                <w:ilvl w:val="0"/>
                                <w:numId w:val="2"/>
                              </w:numPr>
                              <w:spacing w:after="0" w:line="240" w:lineRule="auto"/>
                              <w:rPr>
                                <w:rFonts w:ascii="Segoe UI" w:hAnsi="Segoe UI" w:cs="Segoe UI"/>
                                <w:lang w:val="en-US"/>
                              </w:rPr>
                            </w:pPr>
                            <w:r w:rsidRPr="004F1620">
                              <w:rPr>
                                <w:rFonts w:ascii="Segoe UI" w:hAnsi="Segoe UI" w:cs="Segoe UI"/>
                                <w:lang w:val="en-US"/>
                              </w:rPr>
                              <w:t>identify who those lessons are for; and</w:t>
                            </w:r>
                          </w:p>
                          <w:p w14:paraId="29796DE9" w14:textId="3663AD3F" w:rsidR="00510854" w:rsidRPr="004F1620" w:rsidRDefault="00510854" w:rsidP="004F1620">
                            <w:pPr>
                              <w:pStyle w:val="msobodytext4"/>
                              <w:widowControl w:val="0"/>
                              <w:numPr>
                                <w:ilvl w:val="0"/>
                                <w:numId w:val="2"/>
                              </w:numPr>
                              <w:spacing w:line="240" w:lineRule="auto"/>
                              <w:rPr>
                                <w:rFonts w:ascii="Segoe UI" w:hAnsi="Segoe UI" w:cs="Segoe UI"/>
                                <w:lang w:val="en-US"/>
                              </w:rPr>
                            </w:pPr>
                            <w:r w:rsidRPr="004F1620">
                              <w:rPr>
                                <w:rFonts w:ascii="Segoe UI" w:hAnsi="Segoe UI" w:cs="Segoe UI"/>
                                <w:lang w:val="en-US"/>
                              </w:rPr>
                              <w:t xml:space="preserve">plan how the lessons will be acted upon. </w:t>
                            </w:r>
                          </w:p>
                          <w:p w14:paraId="39904211" w14:textId="279F99AC" w:rsidR="004F1620" w:rsidRPr="004F1620" w:rsidRDefault="00510854" w:rsidP="004F1620">
                            <w:pPr>
                              <w:pStyle w:val="msobodytext4"/>
                              <w:widowControl w:val="0"/>
                              <w:spacing w:line="240" w:lineRule="auto"/>
                              <w:rPr>
                                <w:rFonts w:ascii="Segoe UI" w:hAnsi="Segoe UI" w:cs="Segoe UI"/>
                                <w:lang w:val="en-US"/>
                              </w:rPr>
                            </w:pPr>
                            <w:r w:rsidRPr="004F1620">
                              <w:rPr>
                                <w:rFonts w:ascii="Segoe UI" w:hAnsi="Segoe UI" w:cs="Segoe UI"/>
                                <w:lang w:val="en-US"/>
                              </w:rPr>
                              <w:t xml:space="preserve">A </w:t>
                            </w:r>
                            <w:r w:rsidR="00AD2B1E" w:rsidRPr="004F1620">
                              <w:rPr>
                                <w:rFonts w:ascii="Segoe UI" w:hAnsi="Segoe UI" w:cs="Segoe UI"/>
                                <w:lang w:val="en-US"/>
                              </w:rPr>
                              <w:t xml:space="preserve">Child </w:t>
                            </w:r>
                            <w:r w:rsidRPr="004F1620">
                              <w:rPr>
                                <w:rFonts w:ascii="Segoe UI" w:hAnsi="Segoe UI" w:cs="Segoe UI"/>
                                <w:lang w:val="en-US"/>
                              </w:rPr>
                              <w:t xml:space="preserve">Safeguarding Practice Review is not an investigation into how a child died or was seriously harmed. It is also completely       separate from any investigation by the     Police or the Coroner. </w:t>
                            </w:r>
                          </w:p>
                          <w:p w14:paraId="5B287276" w14:textId="77777777" w:rsidR="00510854" w:rsidRPr="004F1620" w:rsidRDefault="00510854" w:rsidP="002D7E26">
                            <w:pPr>
                              <w:pStyle w:val="msobodytext4"/>
                              <w:widowControl w:val="0"/>
                              <w:spacing w:after="0" w:line="240" w:lineRule="auto"/>
                              <w:rPr>
                                <w:rFonts w:ascii="Segoe UI" w:hAnsi="Segoe UI" w:cs="Segoe UI"/>
                                <w:lang w:val="en-US"/>
                              </w:rPr>
                            </w:pPr>
                            <w:r w:rsidRPr="004F1620">
                              <w:rPr>
                                <w:rFonts w:ascii="Segoe UI" w:hAnsi="Segoe UI" w:cs="Segoe UI"/>
                                <w:lang w:val="en-US"/>
                              </w:rPr>
                              <w:t xml:space="preserve">Whilst we recognise your grief and anxiety, we believe that the circumstances relating to your child mean that a Child Safeguarding Practice Review should be carried out.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6E4C3" id="Text Box 296" o:spid="_x0000_s1028" type="#_x0000_t202" style="position:absolute;margin-left:10.55pt;margin-top:18.85pt;width:248.25pt;height:57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" filled="f" stroked="f" strokecolor="black [0]" strokeweight="0" insetpen="t">
                <v:textbox inset="2.85pt,2.85pt,2.85pt,2.85pt">
                  <w:txbxContent>
                    <w:p w14:paraId="1CBF7313" w14:textId="27E17B8F" w:rsidR="00510854" w:rsidRPr="004F1620" w:rsidRDefault="00510854" w:rsidP="004F1620">
                      <w:pPr>
                        <w:pStyle w:val="msobodytext4"/>
                        <w:widowControl w:val="0"/>
                        <w:spacing w:after="0"/>
                        <w:rPr>
                          <w:rFonts w:ascii="Segoe UI Semibold" w:hAnsi="Segoe UI Semibold" w:cs="Segoe UI Semibold"/>
                          <w:lang w:val="en-US"/>
                        </w:rPr>
                      </w:pPr>
                      <w:r w:rsidRPr="004F1620">
                        <w:rPr>
                          <w:rFonts w:ascii="Segoe UI Semibold" w:hAnsi="Segoe UI Semibold" w:cs="Segoe UI Semibold"/>
                          <w:lang w:val="en-US"/>
                        </w:rPr>
                        <w:t xml:space="preserve">What is a Child Safeguarding </w:t>
                      </w:r>
                      <w:r w:rsidR="005A025C" w:rsidRPr="004F1620">
                        <w:rPr>
                          <w:rFonts w:ascii="Segoe UI Semibold" w:hAnsi="Segoe UI Semibold" w:cs="Segoe UI Semibold"/>
                          <w:lang w:val="en-US"/>
                        </w:rPr>
                        <w:t>Practice Review</w:t>
                      </w:r>
                      <w:r w:rsidRPr="004F1620">
                        <w:rPr>
                          <w:rFonts w:ascii="Segoe UI Semibold" w:hAnsi="Segoe UI Semibold" w:cs="Segoe UI Semibold"/>
                          <w:lang w:val="en-US"/>
                        </w:rPr>
                        <w:t>?</w:t>
                      </w:r>
                    </w:p>
                    <w:p w14:paraId="68EB6552" w14:textId="11B9DE68" w:rsidR="004F1620" w:rsidRDefault="00510854" w:rsidP="004F1620">
                      <w:pPr>
                        <w:pStyle w:val="msobodytext4"/>
                        <w:widowControl w:val="0"/>
                        <w:spacing w:line="240" w:lineRule="auto"/>
                        <w:rPr>
                          <w:rFonts w:ascii="Segoe UI" w:hAnsi="Segoe UI" w:cs="Segoe UI"/>
                          <w:lang w:val="en-US"/>
                        </w:rPr>
                      </w:pPr>
                      <w:r w:rsidRPr="004F1620">
                        <w:rPr>
                          <w:rFonts w:ascii="Segoe UI" w:hAnsi="Segoe UI" w:cs="Segoe UI"/>
                          <w:lang w:val="en-US"/>
                        </w:rPr>
                        <w:t xml:space="preserve">The Police, Health, </w:t>
                      </w:r>
                      <w:r w:rsidR="004F1620" w:rsidRPr="004F1620">
                        <w:rPr>
                          <w:rFonts w:ascii="Segoe UI" w:hAnsi="Segoe UI" w:cs="Segoe UI"/>
                          <w:lang w:val="en-US"/>
                        </w:rPr>
                        <w:t>Council,</w:t>
                      </w:r>
                      <w:r w:rsidRPr="004F1620">
                        <w:rPr>
                          <w:rFonts w:ascii="Segoe UI" w:hAnsi="Segoe UI" w:cs="Segoe UI"/>
                          <w:lang w:val="en-US"/>
                        </w:rPr>
                        <w:t xml:space="preserve"> and other    agencies are required to work together to keep children safe. When things go wrong (such as when a child or young person has been seriously harmed or has died as a   result of possible abuse or neglect) they are required to take action to prevent similar death or injuries happening in the future.</w:t>
                      </w:r>
                    </w:p>
                    <w:p w14:paraId="3C8945A7" w14:textId="1938CA4B" w:rsidR="00510854" w:rsidRPr="004F1620" w:rsidRDefault="00510854" w:rsidP="004F1620">
                      <w:pPr>
                        <w:pStyle w:val="msobodytext4"/>
                        <w:widowControl w:val="0"/>
                        <w:spacing w:line="240" w:lineRule="auto"/>
                        <w:rPr>
                          <w:rFonts w:ascii="Segoe UI" w:hAnsi="Segoe UI" w:cs="Segoe UI"/>
                          <w:lang w:val="en-US"/>
                        </w:rPr>
                      </w:pPr>
                      <w:r w:rsidRPr="004F1620">
                        <w:rPr>
                          <w:rFonts w:ascii="Segoe UI" w:hAnsi="Segoe UI" w:cs="Segoe UI"/>
                          <w:lang w:val="en-US"/>
                        </w:rPr>
                        <w:t>To do this they usually undertake a Child Safeguarding Practice Review. This examines how organisations worked together to provide services to the child or young person who is the focus of the review, and to their family.</w:t>
                      </w:r>
                    </w:p>
                    <w:p w14:paraId="7941DA33" w14:textId="77777777" w:rsidR="00510854" w:rsidRPr="004F1620" w:rsidRDefault="00510854" w:rsidP="004F1620">
                      <w:pPr>
                        <w:pStyle w:val="msobodytext4"/>
                        <w:widowControl w:val="0"/>
                        <w:spacing w:after="0" w:line="240" w:lineRule="auto"/>
                        <w:rPr>
                          <w:rFonts w:ascii="Segoe UI" w:hAnsi="Segoe UI" w:cs="Segoe UI"/>
                          <w:lang w:val="en-US"/>
                        </w:rPr>
                      </w:pPr>
                      <w:r w:rsidRPr="004F1620">
                        <w:rPr>
                          <w:rFonts w:ascii="Segoe UI" w:hAnsi="Segoe UI" w:cs="Segoe UI"/>
                          <w:lang w:val="en-US"/>
                        </w:rPr>
                        <w:t>The purpose of the review is to:</w:t>
                      </w:r>
                    </w:p>
                    <w:p w14:paraId="60993D42" w14:textId="77777777" w:rsidR="004F1620" w:rsidRDefault="00510854" w:rsidP="004F1620">
                      <w:pPr>
                        <w:pStyle w:val="msobodytext4"/>
                        <w:widowControl w:val="0"/>
                        <w:numPr>
                          <w:ilvl w:val="0"/>
                          <w:numId w:val="2"/>
                        </w:numPr>
                        <w:spacing w:after="0" w:line="240" w:lineRule="auto"/>
                        <w:rPr>
                          <w:rFonts w:ascii="Segoe UI" w:hAnsi="Segoe UI" w:cs="Segoe UI"/>
                          <w:lang w:val="en-US"/>
                        </w:rPr>
                      </w:pPr>
                      <w:r w:rsidRPr="004F1620">
                        <w:rPr>
                          <w:rFonts w:ascii="Segoe UI" w:hAnsi="Segoe UI" w:cs="Segoe UI"/>
                          <w:lang w:val="en-US"/>
                        </w:rPr>
                        <w:t>establish whether there are any lessons that can be learned by professionals and organisations;</w:t>
                      </w:r>
                    </w:p>
                    <w:p w14:paraId="7C5B8205" w14:textId="3EF88F2B" w:rsidR="00510854" w:rsidRPr="004F1620" w:rsidRDefault="00510854" w:rsidP="004F1620">
                      <w:pPr>
                        <w:pStyle w:val="msobodytext4"/>
                        <w:widowControl w:val="0"/>
                        <w:numPr>
                          <w:ilvl w:val="0"/>
                          <w:numId w:val="2"/>
                        </w:numPr>
                        <w:spacing w:after="0" w:line="240" w:lineRule="auto"/>
                        <w:rPr>
                          <w:rFonts w:ascii="Segoe UI" w:hAnsi="Segoe UI" w:cs="Segoe UI"/>
                          <w:lang w:val="en-US"/>
                        </w:rPr>
                      </w:pPr>
                      <w:r w:rsidRPr="004F1620">
                        <w:rPr>
                          <w:rFonts w:ascii="Segoe UI" w:hAnsi="Segoe UI" w:cs="Segoe UI"/>
                          <w:lang w:val="en-US"/>
                        </w:rPr>
                        <w:t>identify who those lessons are for; and</w:t>
                      </w:r>
                    </w:p>
                    <w:p w14:paraId="29796DE9" w14:textId="3663AD3F" w:rsidR="00510854" w:rsidRPr="004F1620" w:rsidRDefault="00510854" w:rsidP="004F1620">
                      <w:pPr>
                        <w:pStyle w:val="msobodytext4"/>
                        <w:widowControl w:val="0"/>
                        <w:numPr>
                          <w:ilvl w:val="0"/>
                          <w:numId w:val="2"/>
                        </w:numPr>
                        <w:spacing w:line="240" w:lineRule="auto"/>
                        <w:rPr>
                          <w:rFonts w:ascii="Segoe UI" w:hAnsi="Segoe UI" w:cs="Segoe UI"/>
                          <w:lang w:val="en-US"/>
                        </w:rPr>
                      </w:pPr>
                      <w:r w:rsidRPr="004F1620">
                        <w:rPr>
                          <w:rFonts w:ascii="Segoe UI" w:hAnsi="Segoe UI" w:cs="Segoe UI"/>
                          <w:lang w:val="en-US"/>
                        </w:rPr>
                        <w:t xml:space="preserve">plan how the lessons will be acted upon. </w:t>
                      </w:r>
                    </w:p>
                    <w:p w14:paraId="39904211" w14:textId="279F99AC" w:rsidR="004F1620" w:rsidRPr="004F1620" w:rsidRDefault="00510854" w:rsidP="004F1620">
                      <w:pPr>
                        <w:pStyle w:val="msobodytext4"/>
                        <w:widowControl w:val="0"/>
                        <w:spacing w:line="240" w:lineRule="auto"/>
                        <w:rPr>
                          <w:rFonts w:ascii="Segoe UI" w:hAnsi="Segoe UI" w:cs="Segoe UI"/>
                          <w:lang w:val="en-US"/>
                        </w:rPr>
                      </w:pPr>
                      <w:r w:rsidRPr="004F1620">
                        <w:rPr>
                          <w:rFonts w:ascii="Segoe UI" w:hAnsi="Segoe UI" w:cs="Segoe UI"/>
                          <w:lang w:val="en-US"/>
                        </w:rPr>
                        <w:t xml:space="preserve">A </w:t>
                      </w:r>
                      <w:r w:rsidR="00AD2B1E" w:rsidRPr="004F1620">
                        <w:rPr>
                          <w:rFonts w:ascii="Segoe UI" w:hAnsi="Segoe UI" w:cs="Segoe UI"/>
                          <w:lang w:val="en-US"/>
                        </w:rPr>
                        <w:t xml:space="preserve">Child </w:t>
                      </w:r>
                      <w:r w:rsidRPr="004F1620">
                        <w:rPr>
                          <w:rFonts w:ascii="Segoe UI" w:hAnsi="Segoe UI" w:cs="Segoe UI"/>
                          <w:lang w:val="en-US"/>
                        </w:rPr>
                        <w:t xml:space="preserve">Safeguarding Practice Review is not an investigation into how a child died or was seriously harmed. It is also completely       separate from any investigation by the     Police or the Coroner. </w:t>
                      </w:r>
                    </w:p>
                    <w:p w14:paraId="5B287276" w14:textId="77777777" w:rsidR="00510854" w:rsidRPr="004F1620" w:rsidRDefault="00510854" w:rsidP="002D7E26">
                      <w:pPr>
                        <w:pStyle w:val="msobodytext4"/>
                        <w:widowControl w:val="0"/>
                        <w:spacing w:after="0" w:line="240" w:lineRule="auto"/>
                        <w:rPr>
                          <w:rFonts w:ascii="Segoe UI" w:hAnsi="Segoe UI" w:cs="Segoe UI"/>
                          <w:lang w:val="en-US"/>
                        </w:rPr>
                      </w:pPr>
                      <w:r w:rsidRPr="004F1620">
                        <w:rPr>
                          <w:rFonts w:ascii="Segoe UI" w:hAnsi="Segoe UI" w:cs="Segoe UI"/>
                          <w:lang w:val="en-US"/>
                        </w:rPr>
                        <w:t xml:space="preserve">Whilst we recognise your grief and anxiety, we believe that the circumstances relating to your child mean that a Child Safeguarding Practice Review should be carried out. </w:t>
                      </w:r>
                    </w:p>
                  </w:txbxContent>
                </v:textbox>
              </v:shape>
            </w:pict>
          </mc:Fallback>
        </mc:AlternateContent>
      </w:r>
      <w:r>
        <w:rPr>
          <w:noProof/>
          <w:lang w:eastAsia="en-GB"/>
        </w:rPr>
        <mc:AlternateContent>
          <mc:Choice Requires="wps">
            <w:drawing>
              <wp:anchor distT="36576" distB="36576" distL="36576" distR="36576" simplePos="0" relativeHeight="251659264" behindDoc="0" locked="0" layoutInCell="1" allowOverlap="1" wp14:anchorId="3D23CE2B" wp14:editId="423A2439">
                <wp:simplePos x="0" y="0"/>
                <wp:positionH relativeFrom="column">
                  <wp:posOffset>3658235</wp:posOffset>
                </wp:positionH>
                <wp:positionV relativeFrom="paragraph">
                  <wp:posOffset>229870</wp:posOffset>
                </wp:positionV>
                <wp:extent cx="3140075" cy="7000875"/>
                <wp:effectExtent l="0" t="0" r="3175" b="952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7000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284E5F" w14:textId="77777777" w:rsidR="008D6104" w:rsidRPr="004F1620" w:rsidRDefault="008D6104" w:rsidP="004F1620">
                            <w:pPr>
                              <w:pStyle w:val="msobodytext4"/>
                              <w:widowControl w:val="0"/>
                              <w:spacing w:after="0"/>
                              <w:rPr>
                                <w:rFonts w:ascii="Segoe UI Semibold" w:hAnsi="Segoe UI Semibold" w:cs="Segoe UI Semibold"/>
                                <w:lang w:val="en-US"/>
                              </w:rPr>
                            </w:pPr>
                            <w:r w:rsidRPr="004F1620">
                              <w:rPr>
                                <w:rFonts w:ascii="Segoe UI Semibold" w:hAnsi="Segoe UI Semibold" w:cs="Segoe UI Semibold"/>
                                <w:lang w:val="en-US"/>
                              </w:rPr>
                              <w:t xml:space="preserve">Who will carry out the </w:t>
                            </w:r>
                            <w:r w:rsidR="002D7E26" w:rsidRPr="004F1620">
                              <w:rPr>
                                <w:rFonts w:ascii="Segoe UI Semibold" w:hAnsi="Segoe UI Semibold" w:cs="Segoe UI Semibold"/>
                                <w:lang w:val="en-US"/>
                              </w:rPr>
                              <w:t xml:space="preserve">Child </w:t>
                            </w:r>
                            <w:r w:rsidRPr="004F1620">
                              <w:rPr>
                                <w:rFonts w:ascii="Segoe UI Semibold" w:hAnsi="Segoe UI Semibold" w:cs="Segoe UI Semibold"/>
                                <w:lang w:val="en-US"/>
                              </w:rPr>
                              <w:t xml:space="preserve">Safeguarding Practice Review? </w:t>
                            </w:r>
                          </w:p>
                          <w:p w14:paraId="3F537C29" w14:textId="77777777" w:rsidR="008D6104" w:rsidRPr="004F1620" w:rsidRDefault="008D6104" w:rsidP="004F1620">
                            <w:pPr>
                              <w:pStyle w:val="msobodytext4"/>
                              <w:widowControl w:val="0"/>
                              <w:spacing w:after="0" w:line="240" w:lineRule="auto"/>
                              <w:rPr>
                                <w:rFonts w:ascii="Segoe UI" w:hAnsi="Segoe UI" w:cs="Segoe UI"/>
                                <w:lang w:val="en-US"/>
                              </w:rPr>
                            </w:pPr>
                            <w:r w:rsidRPr="004F1620">
                              <w:rPr>
                                <w:rFonts w:ascii="Segoe UI" w:hAnsi="Segoe UI" w:cs="Segoe UI"/>
                                <w:lang w:val="en-US"/>
                              </w:rPr>
                              <w:t xml:space="preserve">An independent Lead Reviewer has been      appointed to oversee the review and     </w:t>
                            </w:r>
                          </w:p>
                          <w:p w14:paraId="00CF0F15" w14:textId="77777777" w:rsidR="008D6104" w:rsidRPr="004F1620" w:rsidRDefault="008D6104" w:rsidP="002D7E26">
                            <w:pPr>
                              <w:pStyle w:val="msobodytext4"/>
                              <w:widowControl w:val="0"/>
                              <w:spacing w:after="0" w:line="240" w:lineRule="auto"/>
                              <w:rPr>
                                <w:rFonts w:ascii="Segoe UI" w:hAnsi="Segoe UI" w:cs="Segoe UI"/>
                                <w:lang w:val="en-US"/>
                              </w:rPr>
                            </w:pPr>
                            <w:r w:rsidRPr="004F1620">
                              <w:rPr>
                                <w:rFonts w:ascii="Segoe UI" w:hAnsi="Segoe UI" w:cs="Segoe UI"/>
                                <w:lang w:val="en-US"/>
                              </w:rPr>
                              <w:t>produce a report that will be published. The Lead Reviewer will be supported by senior managers from organisations such as health, police, and the Council</w:t>
                            </w:r>
                            <w:r w:rsidR="002D7E26" w:rsidRPr="004F1620">
                              <w:rPr>
                                <w:rFonts w:ascii="Segoe UI" w:hAnsi="Segoe UI" w:cs="Segoe UI"/>
                                <w:lang w:val="en-US"/>
                              </w:rPr>
                              <w:t>.</w:t>
                            </w:r>
                          </w:p>
                          <w:p w14:paraId="22825878" w14:textId="77777777" w:rsidR="008D6104" w:rsidRPr="004F1620" w:rsidRDefault="008D6104" w:rsidP="002D7E26">
                            <w:pPr>
                              <w:pStyle w:val="msobodytext4"/>
                              <w:widowControl w:val="0"/>
                              <w:spacing w:after="0" w:line="240" w:lineRule="auto"/>
                              <w:rPr>
                                <w:rFonts w:ascii="Segoe UI" w:hAnsi="Segoe UI" w:cs="Segoe UI"/>
                                <w:sz w:val="16"/>
                                <w:szCs w:val="16"/>
                                <w:lang w:val="en-US"/>
                              </w:rPr>
                            </w:pPr>
                            <w:r w:rsidRPr="004F1620">
                              <w:rPr>
                                <w:rFonts w:ascii="Segoe UI" w:hAnsi="Segoe UI" w:cs="Segoe UI"/>
                                <w:lang w:val="en-US"/>
                              </w:rPr>
                              <w:t xml:space="preserve">   </w:t>
                            </w:r>
                          </w:p>
                          <w:p w14:paraId="7D88C424" w14:textId="77777777" w:rsidR="008D6104" w:rsidRPr="004F1620" w:rsidRDefault="008D6104" w:rsidP="002D7E26">
                            <w:pPr>
                              <w:pStyle w:val="msobodytext4"/>
                              <w:widowControl w:val="0"/>
                              <w:spacing w:after="0" w:line="240" w:lineRule="auto"/>
                              <w:rPr>
                                <w:rFonts w:ascii="Segoe UI" w:hAnsi="Segoe UI" w:cs="Segoe UI"/>
                                <w:lang w:val="en-US"/>
                              </w:rPr>
                            </w:pPr>
                            <w:r w:rsidRPr="004F1620">
                              <w:rPr>
                                <w:rFonts w:ascii="Segoe UI" w:hAnsi="Segoe UI" w:cs="Segoe UI"/>
                                <w:lang w:val="en-US"/>
                              </w:rPr>
                              <w:t>All the organisations who have worked with your child or family will be asked to provide information. Analysis of this information will be included in the final report.</w:t>
                            </w:r>
                          </w:p>
                          <w:p w14:paraId="02D9888A" w14:textId="77777777" w:rsidR="008D6104" w:rsidRPr="004F1620" w:rsidRDefault="008D6104" w:rsidP="002D7E26">
                            <w:pPr>
                              <w:pStyle w:val="msobodytext4"/>
                              <w:widowControl w:val="0"/>
                              <w:spacing w:after="0" w:line="240" w:lineRule="auto"/>
                              <w:rPr>
                                <w:rFonts w:ascii="Segoe UI" w:hAnsi="Segoe UI" w:cs="Segoe UI"/>
                                <w:sz w:val="16"/>
                                <w:szCs w:val="16"/>
                                <w:lang w:val="en-US"/>
                              </w:rPr>
                            </w:pPr>
                            <w:r w:rsidRPr="004F1620">
                              <w:rPr>
                                <w:rFonts w:ascii="Segoe UI" w:hAnsi="Segoe UI" w:cs="Segoe UI"/>
                                <w:sz w:val="16"/>
                                <w:szCs w:val="16"/>
                                <w:lang w:val="en-US"/>
                              </w:rPr>
                              <w:t> </w:t>
                            </w:r>
                          </w:p>
                          <w:p w14:paraId="6E57BDC4" w14:textId="77777777" w:rsidR="008D6104" w:rsidRPr="004F1620" w:rsidRDefault="008D6104" w:rsidP="002D7E26">
                            <w:pPr>
                              <w:pStyle w:val="msobodytext4"/>
                              <w:widowControl w:val="0"/>
                              <w:spacing w:after="0" w:line="240" w:lineRule="auto"/>
                              <w:rPr>
                                <w:rFonts w:ascii="Segoe UI" w:hAnsi="Segoe UI" w:cs="Segoe UI"/>
                                <w:lang w:val="en-US"/>
                              </w:rPr>
                            </w:pPr>
                            <w:r w:rsidRPr="004F1620">
                              <w:rPr>
                                <w:rFonts w:ascii="Segoe UI" w:hAnsi="Segoe UI" w:cs="Segoe UI"/>
                                <w:lang w:val="en-US"/>
                              </w:rPr>
                              <w:t>Practitioners and managers involved in the case will also be invited to a meeting to share   information and help identify how to improve services and support for children and</w:t>
                            </w:r>
                          </w:p>
                          <w:p w14:paraId="37180BC8" w14:textId="77777777" w:rsidR="002D7E26" w:rsidRPr="004F1620" w:rsidRDefault="008D6104" w:rsidP="002D7E26">
                            <w:pPr>
                              <w:pStyle w:val="msobodytext4"/>
                              <w:widowControl w:val="0"/>
                              <w:spacing w:after="0" w:line="240" w:lineRule="auto"/>
                              <w:rPr>
                                <w:rFonts w:ascii="Segoe UI" w:hAnsi="Segoe UI" w:cs="Segoe UI"/>
                                <w:lang w:val="en-US"/>
                              </w:rPr>
                            </w:pPr>
                            <w:r w:rsidRPr="004F1620">
                              <w:rPr>
                                <w:rFonts w:ascii="Segoe UI" w:hAnsi="Segoe UI" w:cs="Segoe UI"/>
                                <w:lang w:val="en-US"/>
                              </w:rPr>
                              <w:t xml:space="preserve">families in the future. </w:t>
                            </w:r>
                          </w:p>
                          <w:p w14:paraId="3088C0B6" w14:textId="77777777" w:rsidR="008D6104" w:rsidRPr="004F1620" w:rsidRDefault="008D6104" w:rsidP="002D7E26">
                            <w:pPr>
                              <w:pStyle w:val="msobodytext4"/>
                              <w:widowControl w:val="0"/>
                              <w:spacing w:after="0" w:line="240" w:lineRule="auto"/>
                              <w:rPr>
                                <w:rFonts w:ascii="Segoe UI" w:hAnsi="Segoe UI" w:cs="Segoe UI"/>
                                <w:lang w:val="en-US"/>
                              </w:rPr>
                            </w:pPr>
                            <w:r w:rsidRPr="004F1620">
                              <w:rPr>
                                <w:rFonts w:ascii="Segoe UI" w:hAnsi="Segoe UI" w:cs="Segoe UI"/>
                                <w:lang w:val="en-US"/>
                              </w:rPr>
                              <w:t xml:space="preserve"> </w:t>
                            </w:r>
                          </w:p>
                          <w:p w14:paraId="0955E3C8" w14:textId="77777777" w:rsidR="008D6104" w:rsidRPr="004F1620" w:rsidRDefault="008D6104" w:rsidP="004F1620">
                            <w:pPr>
                              <w:pStyle w:val="msobodytext4"/>
                              <w:widowControl w:val="0"/>
                              <w:spacing w:after="0"/>
                              <w:rPr>
                                <w:rFonts w:ascii="Segoe UI Semibold" w:hAnsi="Segoe UI Semibold" w:cs="Segoe UI Semibold"/>
                                <w:lang w:val="en-US"/>
                              </w:rPr>
                            </w:pPr>
                            <w:r w:rsidRPr="004F1620">
                              <w:rPr>
                                <w:rFonts w:ascii="Segoe UI Semibold" w:hAnsi="Segoe UI Semibold" w:cs="Segoe UI Semibold"/>
                                <w:lang w:val="en-US"/>
                              </w:rPr>
                              <w:t>How are parents and families             involved?</w:t>
                            </w:r>
                          </w:p>
                          <w:p w14:paraId="3F102515" w14:textId="0E590F18" w:rsidR="008D6104" w:rsidRPr="004F1620" w:rsidRDefault="008D6104" w:rsidP="004F1620">
                            <w:pPr>
                              <w:pStyle w:val="msobodytext4"/>
                              <w:widowControl w:val="0"/>
                              <w:spacing w:after="0" w:line="240" w:lineRule="auto"/>
                              <w:rPr>
                                <w:rFonts w:ascii="Segoe UI" w:hAnsi="Segoe UI" w:cs="Segoe UI"/>
                                <w:lang w:val="en-US"/>
                              </w:rPr>
                            </w:pPr>
                            <w:r w:rsidRPr="004F1620">
                              <w:rPr>
                                <w:rFonts w:ascii="Segoe UI" w:hAnsi="Segoe UI" w:cs="Segoe UI"/>
                                <w:lang w:val="en-US"/>
                              </w:rPr>
                              <w:t xml:space="preserve">We are aware that this is a very difficult time for </w:t>
                            </w:r>
                            <w:r w:rsidR="004F1620" w:rsidRPr="004F1620">
                              <w:rPr>
                                <w:rFonts w:ascii="Segoe UI" w:hAnsi="Segoe UI" w:cs="Segoe UI"/>
                                <w:lang w:val="en-US"/>
                              </w:rPr>
                              <w:t>you,</w:t>
                            </w:r>
                            <w:r w:rsidRPr="004F1620">
                              <w:rPr>
                                <w:rFonts w:ascii="Segoe UI" w:hAnsi="Segoe UI" w:cs="Segoe UI"/>
                                <w:lang w:val="en-US"/>
                              </w:rPr>
                              <w:t xml:space="preserve"> but we want to learn all we can for the future. </w:t>
                            </w:r>
                          </w:p>
                          <w:p w14:paraId="696B5DA9" w14:textId="77777777" w:rsidR="008D6104" w:rsidRPr="004F1620" w:rsidRDefault="008D6104" w:rsidP="002D7E26">
                            <w:pPr>
                              <w:pStyle w:val="msobodytext4"/>
                              <w:widowControl w:val="0"/>
                              <w:spacing w:after="0" w:line="240" w:lineRule="auto"/>
                              <w:rPr>
                                <w:rFonts w:ascii="Segoe UI" w:hAnsi="Segoe UI" w:cs="Segoe UI"/>
                                <w:sz w:val="16"/>
                                <w:szCs w:val="16"/>
                                <w:lang w:val="en-US"/>
                              </w:rPr>
                            </w:pPr>
                            <w:r w:rsidRPr="004F1620">
                              <w:rPr>
                                <w:rFonts w:ascii="Segoe UI" w:hAnsi="Segoe UI" w:cs="Segoe UI"/>
                                <w:sz w:val="16"/>
                                <w:szCs w:val="16"/>
                                <w:lang w:val="en-US"/>
                              </w:rPr>
                              <w:t> </w:t>
                            </w:r>
                          </w:p>
                          <w:p w14:paraId="56F4FDBA" w14:textId="77777777" w:rsidR="008D6104" w:rsidRPr="004F1620" w:rsidRDefault="008D6104" w:rsidP="002D7E26">
                            <w:pPr>
                              <w:pStyle w:val="msobodytext4"/>
                              <w:widowControl w:val="0"/>
                              <w:spacing w:after="0" w:line="240" w:lineRule="auto"/>
                              <w:rPr>
                                <w:rFonts w:ascii="Segoe UI" w:hAnsi="Segoe UI" w:cs="Segoe UI"/>
                                <w:lang w:val="en-US"/>
                              </w:rPr>
                            </w:pPr>
                            <w:r w:rsidRPr="004F1620">
                              <w:rPr>
                                <w:rFonts w:ascii="Segoe UI" w:hAnsi="Segoe UI" w:cs="Segoe UI"/>
                              </w:rPr>
                              <w:t xml:space="preserve">We believe it is very important that family members share their experience of services and tell us whether anything could have been done better. You are, therefore, invited to </w:t>
                            </w:r>
                            <w:r w:rsidRPr="004F1620">
                              <w:rPr>
                                <w:rFonts w:ascii="Segoe UI" w:hAnsi="Segoe UI" w:cs="Segoe UI"/>
                                <w:lang w:val="en-US"/>
                              </w:rPr>
                              <w:t xml:space="preserve">meet the Lead Reviewer to discuss any   concerns you have about the services you received and to share any things that you feel helped you or your family. </w:t>
                            </w:r>
                          </w:p>
                          <w:p w14:paraId="0FB6A08A" w14:textId="77777777" w:rsidR="008D6104" w:rsidRDefault="008D6104" w:rsidP="008D6104">
                            <w:pPr>
                              <w:pStyle w:val="msobodytext4"/>
                              <w:widowControl w:val="0"/>
                              <w:spacing w:after="0" w:line="273" w:lineRule="auto"/>
                              <w:rPr>
                                <w:rFonts w:ascii="Arial" w:hAnsi="Arial" w:cs="Arial"/>
                                <w:lang w:val="en-US"/>
                              </w:rPr>
                            </w:pPr>
                            <w:r>
                              <w:rPr>
                                <w:rFonts w:ascii="Arial" w:hAnsi="Arial" w:cs="Arial"/>
                                <w:lang w:val="en-US"/>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3CE2B" id="Text Box 297" o:spid="_x0000_s1029" type="#_x0000_t202" style="position:absolute;margin-left:288.05pt;margin-top:18.1pt;width:247.25pt;height:551.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" filled="f" stroked="f" strokecolor="black [0]" strokeweight="0" insetpen="t">
                <v:textbox inset="2.85pt,2.85pt,2.85pt,2.85pt">
                  <w:txbxContent>
                    <w:p w14:paraId="62284E5F" w14:textId="77777777" w:rsidR="008D6104" w:rsidRPr="004F1620" w:rsidRDefault="008D6104" w:rsidP="004F1620">
                      <w:pPr>
                        <w:pStyle w:val="msobodytext4"/>
                        <w:widowControl w:val="0"/>
                        <w:spacing w:after="0"/>
                        <w:rPr>
                          <w:rFonts w:ascii="Segoe UI Semibold" w:hAnsi="Segoe UI Semibold" w:cs="Segoe UI Semibold"/>
                          <w:lang w:val="en-US"/>
                        </w:rPr>
                      </w:pPr>
                      <w:r w:rsidRPr="004F1620">
                        <w:rPr>
                          <w:rFonts w:ascii="Segoe UI Semibold" w:hAnsi="Segoe UI Semibold" w:cs="Segoe UI Semibold"/>
                          <w:lang w:val="en-US"/>
                        </w:rPr>
                        <w:t xml:space="preserve">Who will carry out the </w:t>
                      </w:r>
                      <w:r w:rsidR="002D7E26" w:rsidRPr="004F1620">
                        <w:rPr>
                          <w:rFonts w:ascii="Segoe UI Semibold" w:hAnsi="Segoe UI Semibold" w:cs="Segoe UI Semibold"/>
                          <w:lang w:val="en-US"/>
                        </w:rPr>
                        <w:t xml:space="preserve">Child </w:t>
                      </w:r>
                      <w:r w:rsidRPr="004F1620">
                        <w:rPr>
                          <w:rFonts w:ascii="Segoe UI Semibold" w:hAnsi="Segoe UI Semibold" w:cs="Segoe UI Semibold"/>
                          <w:lang w:val="en-US"/>
                        </w:rPr>
                        <w:t xml:space="preserve">Safeguarding Practice Review? </w:t>
                      </w:r>
                    </w:p>
                    <w:p w14:paraId="3F537C29" w14:textId="77777777" w:rsidR="008D6104" w:rsidRPr="004F1620" w:rsidRDefault="008D6104" w:rsidP="004F1620">
                      <w:pPr>
                        <w:pStyle w:val="msobodytext4"/>
                        <w:widowControl w:val="0"/>
                        <w:spacing w:after="0" w:line="240" w:lineRule="auto"/>
                        <w:rPr>
                          <w:rFonts w:ascii="Segoe UI" w:hAnsi="Segoe UI" w:cs="Segoe UI"/>
                          <w:lang w:val="en-US"/>
                        </w:rPr>
                      </w:pPr>
                      <w:r w:rsidRPr="004F1620">
                        <w:rPr>
                          <w:rFonts w:ascii="Segoe UI" w:hAnsi="Segoe UI" w:cs="Segoe UI"/>
                          <w:lang w:val="en-US"/>
                        </w:rPr>
                        <w:t xml:space="preserve">An independent Lead Reviewer has been      appointed to oversee the review and     </w:t>
                      </w:r>
                    </w:p>
                    <w:p w14:paraId="00CF0F15" w14:textId="77777777" w:rsidR="008D6104" w:rsidRPr="004F1620" w:rsidRDefault="008D6104" w:rsidP="002D7E26">
                      <w:pPr>
                        <w:pStyle w:val="msobodytext4"/>
                        <w:widowControl w:val="0"/>
                        <w:spacing w:after="0" w:line="240" w:lineRule="auto"/>
                        <w:rPr>
                          <w:rFonts w:ascii="Segoe UI" w:hAnsi="Segoe UI" w:cs="Segoe UI"/>
                          <w:lang w:val="en-US"/>
                        </w:rPr>
                      </w:pPr>
                      <w:r w:rsidRPr="004F1620">
                        <w:rPr>
                          <w:rFonts w:ascii="Segoe UI" w:hAnsi="Segoe UI" w:cs="Segoe UI"/>
                          <w:lang w:val="en-US"/>
                        </w:rPr>
                        <w:t>produce a report that will be published. The Lead Reviewer will be supported by senior managers from organisations such as health, police, and the Council</w:t>
                      </w:r>
                      <w:r w:rsidR="002D7E26" w:rsidRPr="004F1620">
                        <w:rPr>
                          <w:rFonts w:ascii="Segoe UI" w:hAnsi="Segoe UI" w:cs="Segoe UI"/>
                          <w:lang w:val="en-US"/>
                        </w:rPr>
                        <w:t>.</w:t>
                      </w:r>
                    </w:p>
                    <w:p w14:paraId="22825878" w14:textId="77777777" w:rsidR="008D6104" w:rsidRPr="004F1620" w:rsidRDefault="008D6104" w:rsidP="002D7E26">
                      <w:pPr>
                        <w:pStyle w:val="msobodytext4"/>
                        <w:widowControl w:val="0"/>
                        <w:spacing w:after="0" w:line="240" w:lineRule="auto"/>
                        <w:rPr>
                          <w:rFonts w:ascii="Segoe UI" w:hAnsi="Segoe UI" w:cs="Segoe UI"/>
                          <w:sz w:val="16"/>
                          <w:szCs w:val="16"/>
                          <w:lang w:val="en-US"/>
                        </w:rPr>
                      </w:pPr>
                      <w:r w:rsidRPr="004F1620">
                        <w:rPr>
                          <w:rFonts w:ascii="Segoe UI" w:hAnsi="Segoe UI" w:cs="Segoe UI"/>
                          <w:lang w:val="en-US"/>
                        </w:rPr>
                        <w:t xml:space="preserve">   </w:t>
                      </w:r>
                    </w:p>
                    <w:p w14:paraId="7D88C424" w14:textId="77777777" w:rsidR="008D6104" w:rsidRPr="004F1620" w:rsidRDefault="008D6104" w:rsidP="002D7E26">
                      <w:pPr>
                        <w:pStyle w:val="msobodytext4"/>
                        <w:widowControl w:val="0"/>
                        <w:spacing w:after="0" w:line="240" w:lineRule="auto"/>
                        <w:rPr>
                          <w:rFonts w:ascii="Segoe UI" w:hAnsi="Segoe UI" w:cs="Segoe UI"/>
                          <w:lang w:val="en-US"/>
                        </w:rPr>
                      </w:pPr>
                      <w:r w:rsidRPr="004F1620">
                        <w:rPr>
                          <w:rFonts w:ascii="Segoe UI" w:hAnsi="Segoe UI" w:cs="Segoe UI"/>
                          <w:lang w:val="en-US"/>
                        </w:rPr>
                        <w:t>All the organisations who have worked with your child or family will be asked to provide information. Analysis of this information will be included in the final report.</w:t>
                      </w:r>
                    </w:p>
                    <w:p w14:paraId="02D9888A" w14:textId="77777777" w:rsidR="008D6104" w:rsidRPr="004F1620" w:rsidRDefault="008D6104" w:rsidP="002D7E26">
                      <w:pPr>
                        <w:pStyle w:val="msobodytext4"/>
                        <w:widowControl w:val="0"/>
                        <w:spacing w:after="0" w:line="240" w:lineRule="auto"/>
                        <w:rPr>
                          <w:rFonts w:ascii="Segoe UI" w:hAnsi="Segoe UI" w:cs="Segoe UI"/>
                          <w:sz w:val="16"/>
                          <w:szCs w:val="16"/>
                          <w:lang w:val="en-US"/>
                        </w:rPr>
                      </w:pPr>
                      <w:r w:rsidRPr="004F1620">
                        <w:rPr>
                          <w:rFonts w:ascii="Segoe UI" w:hAnsi="Segoe UI" w:cs="Segoe UI"/>
                          <w:sz w:val="16"/>
                          <w:szCs w:val="16"/>
                          <w:lang w:val="en-US"/>
                        </w:rPr>
                        <w:t> </w:t>
                      </w:r>
                    </w:p>
                    <w:p w14:paraId="6E57BDC4" w14:textId="77777777" w:rsidR="008D6104" w:rsidRPr="004F1620" w:rsidRDefault="008D6104" w:rsidP="002D7E26">
                      <w:pPr>
                        <w:pStyle w:val="msobodytext4"/>
                        <w:widowControl w:val="0"/>
                        <w:spacing w:after="0" w:line="240" w:lineRule="auto"/>
                        <w:rPr>
                          <w:rFonts w:ascii="Segoe UI" w:hAnsi="Segoe UI" w:cs="Segoe UI"/>
                          <w:lang w:val="en-US"/>
                        </w:rPr>
                      </w:pPr>
                      <w:r w:rsidRPr="004F1620">
                        <w:rPr>
                          <w:rFonts w:ascii="Segoe UI" w:hAnsi="Segoe UI" w:cs="Segoe UI"/>
                          <w:lang w:val="en-US"/>
                        </w:rPr>
                        <w:t>Practitioners and managers involved in the case will also be invited to a meeting to share   information and help identify how to improve services and support for children and</w:t>
                      </w:r>
                    </w:p>
                    <w:p w14:paraId="37180BC8" w14:textId="77777777" w:rsidR="002D7E26" w:rsidRPr="004F1620" w:rsidRDefault="008D6104" w:rsidP="002D7E26">
                      <w:pPr>
                        <w:pStyle w:val="msobodytext4"/>
                        <w:widowControl w:val="0"/>
                        <w:spacing w:after="0" w:line="240" w:lineRule="auto"/>
                        <w:rPr>
                          <w:rFonts w:ascii="Segoe UI" w:hAnsi="Segoe UI" w:cs="Segoe UI"/>
                          <w:lang w:val="en-US"/>
                        </w:rPr>
                      </w:pPr>
                      <w:r w:rsidRPr="004F1620">
                        <w:rPr>
                          <w:rFonts w:ascii="Segoe UI" w:hAnsi="Segoe UI" w:cs="Segoe UI"/>
                          <w:lang w:val="en-US"/>
                        </w:rPr>
                        <w:t xml:space="preserve">families in the future. </w:t>
                      </w:r>
                    </w:p>
                    <w:p w14:paraId="3088C0B6" w14:textId="77777777" w:rsidR="008D6104" w:rsidRPr="004F1620" w:rsidRDefault="008D6104" w:rsidP="002D7E26">
                      <w:pPr>
                        <w:pStyle w:val="msobodytext4"/>
                        <w:widowControl w:val="0"/>
                        <w:spacing w:after="0" w:line="240" w:lineRule="auto"/>
                        <w:rPr>
                          <w:rFonts w:ascii="Segoe UI" w:hAnsi="Segoe UI" w:cs="Segoe UI"/>
                          <w:lang w:val="en-US"/>
                        </w:rPr>
                      </w:pPr>
                      <w:r w:rsidRPr="004F1620">
                        <w:rPr>
                          <w:rFonts w:ascii="Segoe UI" w:hAnsi="Segoe UI" w:cs="Segoe UI"/>
                          <w:lang w:val="en-US"/>
                        </w:rPr>
                        <w:t xml:space="preserve"> </w:t>
                      </w:r>
                    </w:p>
                    <w:p w14:paraId="0955E3C8" w14:textId="77777777" w:rsidR="008D6104" w:rsidRPr="004F1620" w:rsidRDefault="008D6104" w:rsidP="004F1620">
                      <w:pPr>
                        <w:pStyle w:val="msobodytext4"/>
                        <w:widowControl w:val="0"/>
                        <w:spacing w:after="0"/>
                        <w:rPr>
                          <w:rFonts w:ascii="Segoe UI Semibold" w:hAnsi="Segoe UI Semibold" w:cs="Segoe UI Semibold"/>
                          <w:lang w:val="en-US"/>
                        </w:rPr>
                      </w:pPr>
                      <w:r w:rsidRPr="004F1620">
                        <w:rPr>
                          <w:rFonts w:ascii="Segoe UI Semibold" w:hAnsi="Segoe UI Semibold" w:cs="Segoe UI Semibold"/>
                          <w:lang w:val="en-US"/>
                        </w:rPr>
                        <w:t>How are parents and families             involved?</w:t>
                      </w:r>
                    </w:p>
                    <w:p w14:paraId="3F102515" w14:textId="0E590F18" w:rsidR="008D6104" w:rsidRPr="004F1620" w:rsidRDefault="008D6104" w:rsidP="004F1620">
                      <w:pPr>
                        <w:pStyle w:val="msobodytext4"/>
                        <w:widowControl w:val="0"/>
                        <w:spacing w:after="0" w:line="240" w:lineRule="auto"/>
                        <w:rPr>
                          <w:rFonts w:ascii="Segoe UI" w:hAnsi="Segoe UI" w:cs="Segoe UI"/>
                          <w:lang w:val="en-US"/>
                        </w:rPr>
                      </w:pPr>
                      <w:r w:rsidRPr="004F1620">
                        <w:rPr>
                          <w:rFonts w:ascii="Segoe UI" w:hAnsi="Segoe UI" w:cs="Segoe UI"/>
                          <w:lang w:val="en-US"/>
                        </w:rPr>
                        <w:t xml:space="preserve">We are aware that this is a very difficult time for </w:t>
                      </w:r>
                      <w:r w:rsidR="004F1620" w:rsidRPr="004F1620">
                        <w:rPr>
                          <w:rFonts w:ascii="Segoe UI" w:hAnsi="Segoe UI" w:cs="Segoe UI"/>
                          <w:lang w:val="en-US"/>
                        </w:rPr>
                        <w:t>you,</w:t>
                      </w:r>
                      <w:r w:rsidRPr="004F1620">
                        <w:rPr>
                          <w:rFonts w:ascii="Segoe UI" w:hAnsi="Segoe UI" w:cs="Segoe UI"/>
                          <w:lang w:val="en-US"/>
                        </w:rPr>
                        <w:t xml:space="preserve"> but we want to learn all we can for the future. </w:t>
                      </w:r>
                    </w:p>
                    <w:p w14:paraId="696B5DA9" w14:textId="77777777" w:rsidR="008D6104" w:rsidRPr="004F1620" w:rsidRDefault="008D6104" w:rsidP="002D7E26">
                      <w:pPr>
                        <w:pStyle w:val="msobodytext4"/>
                        <w:widowControl w:val="0"/>
                        <w:spacing w:after="0" w:line="240" w:lineRule="auto"/>
                        <w:rPr>
                          <w:rFonts w:ascii="Segoe UI" w:hAnsi="Segoe UI" w:cs="Segoe UI"/>
                          <w:sz w:val="16"/>
                          <w:szCs w:val="16"/>
                          <w:lang w:val="en-US"/>
                        </w:rPr>
                      </w:pPr>
                      <w:r w:rsidRPr="004F1620">
                        <w:rPr>
                          <w:rFonts w:ascii="Segoe UI" w:hAnsi="Segoe UI" w:cs="Segoe UI"/>
                          <w:sz w:val="16"/>
                          <w:szCs w:val="16"/>
                          <w:lang w:val="en-US"/>
                        </w:rPr>
                        <w:t> </w:t>
                      </w:r>
                    </w:p>
                    <w:p w14:paraId="56F4FDBA" w14:textId="77777777" w:rsidR="008D6104" w:rsidRPr="004F1620" w:rsidRDefault="008D6104" w:rsidP="002D7E26">
                      <w:pPr>
                        <w:pStyle w:val="msobodytext4"/>
                        <w:widowControl w:val="0"/>
                        <w:spacing w:after="0" w:line="240" w:lineRule="auto"/>
                        <w:rPr>
                          <w:rFonts w:ascii="Segoe UI" w:hAnsi="Segoe UI" w:cs="Segoe UI"/>
                          <w:lang w:val="en-US"/>
                        </w:rPr>
                      </w:pPr>
                      <w:r w:rsidRPr="004F1620">
                        <w:rPr>
                          <w:rFonts w:ascii="Segoe UI" w:hAnsi="Segoe UI" w:cs="Segoe UI"/>
                        </w:rPr>
                        <w:t xml:space="preserve">We believe it is very important that family members share their experience of services and tell us whether anything could have been done better. You are, therefore, invited to </w:t>
                      </w:r>
                      <w:r w:rsidRPr="004F1620">
                        <w:rPr>
                          <w:rFonts w:ascii="Segoe UI" w:hAnsi="Segoe UI" w:cs="Segoe UI"/>
                          <w:lang w:val="en-US"/>
                        </w:rPr>
                        <w:t xml:space="preserve">meet the Lead Reviewer to discuss any   concerns you have about the services you received and to share any things that you feel helped you or your family. </w:t>
                      </w:r>
                    </w:p>
                    <w:p w14:paraId="0FB6A08A" w14:textId="77777777" w:rsidR="008D6104" w:rsidRDefault="008D6104" w:rsidP="008D6104">
                      <w:pPr>
                        <w:pStyle w:val="msobodytext4"/>
                        <w:widowControl w:val="0"/>
                        <w:spacing w:after="0" w:line="273" w:lineRule="auto"/>
                        <w:rPr>
                          <w:rFonts w:ascii="Arial" w:hAnsi="Arial" w:cs="Arial"/>
                          <w:lang w:val="en-US"/>
                        </w:rPr>
                      </w:pPr>
                      <w:r>
                        <w:rPr>
                          <w:rFonts w:ascii="Arial" w:hAnsi="Arial" w:cs="Arial"/>
                          <w:lang w:val="en-US"/>
                        </w:rPr>
                        <w:t xml:space="preserve"> </w:t>
                      </w:r>
                    </w:p>
                  </w:txbxContent>
                </v:textbox>
              </v:shape>
            </w:pict>
          </mc:Fallback>
        </mc:AlternateContent>
      </w:r>
      <w:r>
        <w:rPr>
          <w:noProof/>
          <w:lang w:eastAsia="en-GB"/>
        </w:rPr>
        <mc:AlternateContent>
          <mc:Choice Requires="wps">
            <w:drawing>
              <wp:anchor distT="36576" distB="36576" distL="36576" distR="36576" simplePos="0" relativeHeight="251660288" behindDoc="0" locked="0" layoutInCell="1" allowOverlap="1" wp14:anchorId="2761E753" wp14:editId="54FFA450">
                <wp:simplePos x="0" y="0"/>
                <wp:positionH relativeFrom="column">
                  <wp:posOffset>7134860</wp:posOffset>
                </wp:positionH>
                <wp:positionV relativeFrom="paragraph">
                  <wp:posOffset>220345</wp:posOffset>
                </wp:positionV>
                <wp:extent cx="3115945" cy="5524500"/>
                <wp:effectExtent l="0" t="0" r="8255"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552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51B948" w14:textId="77777777" w:rsidR="008D6104" w:rsidRPr="004F1620" w:rsidRDefault="008D6104" w:rsidP="002D7E26">
                            <w:pPr>
                              <w:pStyle w:val="msobodytext4"/>
                              <w:widowControl w:val="0"/>
                              <w:spacing w:after="0" w:line="240" w:lineRule="auto"/>
                              <w:rPr>
                                <w:rFonts w:ascii="Segoe UI" w:hAnsi="Segoe UI" w:cs="Segoe UI"/>
                                <w:lang w:val="en-US"/>
                              </w:rPr>
                            </w:pPr>
                            <w:r w:rsidRPr="004F1620">
                              <w:rPr>
                                <w:rFonts w:ascii="Segoe UI" w:hAnsi="Segoe UI" w:cs="Segoe UI"/>
                                <w:lang w:val="en-US"/>
                              </w:rPr>
                              <w:t xml:space="preserve">When the review is complete, the Lead        Reviewer will arrange to meet with you to share the key learning and to provide you with a copy of the final </w:t>
                            </w:r>
                            <w:r w:rsidR="00280124" w:rsidRPr="004F1620">
                              <w:rPr>
                                <w:rFonts w:ascii="Segoe UI" w:hAnsi="Segoe UI" w:cs="Segoe UI"/>
                                <w:lang w:val="en-US"/>
                              </w:rPr>
                              <w:t>r</w:t>
                            </w:r>
                            <w:r w:rsidRPr="004F1620">
                              <w:rPr>
                                <w:rFonts w:ascii="Segoe UI" w:hAnsi="Segoe UI" w:cs="Segoe UI"/>
                                <w:lang w:val="en-US"/>
                              </w:rPr>
                              <w:t xml:space="preserve">eport. </w:t>
                            </w:r>
                          </w:p>
                          <w:p w14:paraId="433DF11F" w14:textId="77777777" w:rsidR="008D6104" w:rsidRPr="004F1620" w:rsidRDefault="008D6104" w:rsidP="002D7E26">
                            <w:pPr>
                              <w:pStyle w:val="msobodytext4"/>
                              <w:widowControl w:val="0"/>
                              <w:spacing w:after="0" w:line="240" w:lineRule="auto"/>
                              <w:rPr>
                                <w:rFonts w:ascii="Segoe UI" w:hAnsi="Segoe UI" w:cs="Segoe UI"/>
                                <w:sz w:val="16"/>
                                <w:szCs w:val="16"/>
                                <w:lang w:val="en-US"/>
                              </w:rPr>
                            </w:pPr>
                            <w:r w:rsidRPr="004F1620">
                              <w:rPr>
                                <w:rFonts w:ascii="Segoe UI" w:hAnsi="Segoe UI" w:cs="Segoe UI"/>
                                <w:sz w:val="16"/>
                                <w:szCs w:val="16"/>
                                <w:lang w:val="en-US"/>
                              </w:rPr>
                              <w:t> </w:t>
                            </w:r>
                          </w:p>
                          <w:p w14:paraId="3A5816BE" w14:textId="77777777" w:rsidR="008D6104" w:rsidRPr="004F1620" w:rsidRDefault="008D6104" w:rsidP="002D7E26">
                            <w:pPr>
                              <w:pStyle w:val="msobodytext4"/>
                              <w:widowControl w:val="0"/>
                              <w:spacing w:after="0" w:line="240" w:lineRule="auto"/>
                              <w:rPr>
                                <w:rFonts w:ascii="Segoe UI" w:hAnsi="Segoe UI" w:cs="Segoe UI"/>
                                <w:lang w:val="en-US"/>
                              </w:rPr>
                            </w:pPr>
                            <w:r w:rsidRPr="004F1620">
                              <w:rPr>
                                <w:rFonts w:ascii="Segoe UI" w:hAnsi="Segoe UI" w:cs="Segoe UI"/>
                                <w:lang w:val="en-US"/>
                              </w:rPr>
                              <w:t xml:space="preserve">If you want to know about any changes that come from the review, you should talk to the Lead Reviewer about how you can hear about these and who can keep you informed of progress. </w:t>
                            </w:r>
                          </w:p>
                          <w:p w14:paraId="606D40C0" w14:textId="77777777" w:rsidR="00280124" w:rsidRPr="004F1620" w:rsidRDefault="00280124" w:rsidP="002D7E26">
                            <w:pPr>
                              <w:pStyle w:val="msobodytext4"/>
                              <w:widowControl w:val="0"/>
                              <w:spacing w:after="0" w:line="240" w:lineRule="auto"/>
                              <w:rPr>
                                <w:rFonts w:ascii="Segoe UI" w:hAnsi="Segoe UI" w:cs="Segoe UI"/>
                                <w:lang w:val="en-US"/>
                              </w:rPr>
                            </w:pPr>
                          </w:p>
                          <w:p w14:paraId="5A59FBC3" w14:textId="77777777" w:rsidR="008D6104" w:rsidRPr="004F1620" w:rsidRDefault="008D6104" w:rsidP="004F1620">
                            <w:pPr>
                              <w:pStyle w:val="msobodytext4"/>
                              <w:widowControl w:val="0"/>
                              <w:spacing w:after="0"/>
                              <w:rPr>
                                <w:rFonts w:ascii="Segoe UI Semibold" w:hAnsi="Segoe UI Semibold" w:cs="Segoe UI Semibold"/>
                                <w:lang w:val="en-US"/>
                              </w:rPr>
                            </w:pPr>
                            <w:r w:rsidRPr="004F1620">
                              <w:rPr>
                                <w:rFonts w:ascii="Segoe UI Semibold" w:hAnsi="Segoe UI Semibold" w:cs="Segoe UI Semibold"/>
                                <w:lang w:val="en-US"/>
                              </w:rPr>
                              <w:t>How long will the review take?</w:t>
                            </w:r>
                          </w:p>
                          <w:p w14:paraId="491C44E7" w14:textId="33497DB8" w:rsidR="008D6104" w:rsidRDefault="008D6104" w:rsidP="004F1620">
                            <w:pPr>
                              <w:pStyle w:val="msobodytext4"/>
                              <w:widowControl w:val="0"/>
                              <w:spacing w:after="0" w:line="240" w:lineRule="auto"/>
                              <w:rPr>
                                <w:rFonts w:ascii="Segoe UI" w:hAnsi="Segoe UI" w:cs="Segoe UI"/>
                                <w:lang w:val="en-US"/>
                              </w:rPr>
                            </w:pPr>
                            <w:r w:rsidRPr="004F1620">
                              <w:rPr>
                                <w:rFonts w:ascii="Segoe UI" w:hAnsi="Segoe UI" w:cs="Segoe UI"/>
                                <w:lang w:val="en-US"/>
                              </w:rPr>
                              <w:t xml:space="preserve">All </w:t>
                            </w:r>
                            <w:r w:rsidR="00AD2B1E" w:rsidRPr="004F1620">
                              <w:rPr>
                                <w:rFonts w:ascii="Segoe UI" w:hAnsi="Segoe UI" w:cs="Segoe UI"/>
                                <w:lang w:val="en-US"/>
                              </w:rPr>
                              <w:t>C</w:t>
                            </w:r>
                            <w:r w:rsidRPr="004F1620">
                              <w:rPr>
                                <w:rFonts w:ascii="Segoe UI" w:hAnsi="Segoe UI" w:cs="Segoe UI"/>
                                <w:lang w:val="en-US"/>
                              </w:rPr>
                              <w:t xml:space="preserve">hild </w:t>
                            </w:r>
                            <w:r w:rsidR="00AD2B1E" w:rsidRPr="004F1620">
                              <w:rPr>
                                <w:rFonts w:ascii="Segoe UI" w:hAnsi="Segoe UI" w:cs="Segoe UI"/>
                                <w:lang w:val="en-US"/>
                              </w:rPr>
                              <w:t>S</w:t>
                            </w:r>
                            <w:r w:rsidRPr="004F1620">
                              <w:rPr>
                                <w:rFonts w:ascii="Segoe UI" w:hAnsi="Segoe UI" w:cs="Segoe UI"/>
                                <w:lang w:val="en-US"/>
                              </w:rPr>
                              <w:t xml:space="preserve">afeguarding </w:t>
                            </w:r>
                            <w:r w:rsidR="00AD2B1E" w:rsidRPr="004F1620">
                              <w:rPr>
                                <w:rFonts w:ascii="Segoe UI" w:hAnsi="Segoe UI" w:cs="Segoe UI"/>
                                <w:lang w:val="en-US"/>
                              </w:rPr>
                              <w:t>P</w:t>
                            </w:r>
                            <w:r w:rsidRPr="004F1620">
                              <w:rPr>
                                <w:rFonts w:ascii="Segoe UI" w:hAnsi="Segoe UI" w:cs="Segoe UI"/>
                                <w:lang w:val="en-US"/>
                              </w:rPr>
                              <w:t xml:space="preserve">ractice </w:t>
                            </w:r>
                            <w:r w:rsidR="00AD2B1E" w:rsidRPr="004F1620">
                              <w:rPr>
                                <w:rFonts w:ascii="Segoe UI" w:hAnsi="Segoe UI" w:cs="Segoe UI"/>
                                <w:lang w:val="en-US"/>
                              </w:rPr>
                              <w:t>R</w:t>
                            </w:r>
                            <w:r w:rsidRPr="004F1620">
                              <w:rPr>
                                <w:rFonts w:ascii="Segoe UI" w:hAnsi="Segoe UI" w:cs="Segoe UI"/>
                                <w:lang w:val="en-US"/>
                              </w:rPr>
                              <w:t xml:space="preserve">eviews should normally be completed within six months of the decision being taken to start the review. Sometimes this timescale needs to be extended. </w:t>
                            </w:r>
                          </w:p>
                          <w:p w14:paraId="2568C713" w14:textId="77777777" w:rsidR="004F1620" w:rsidRPr="004F1620" w:rsidRDefault="004F1620" w:rsidP="004F1620">
                            <w:pPr>
                              <w:pStyle w:val="msobodytext4"/>
                              <w:widowControl w:val="0"/>
                              <w:spacing w:after="0" w:line="240" w:lineRule="auto"/>
                              <w:rPr>
                                <w:rFonts w:ascii="Segoe UI" w:hAnsi="Segoe UI" w:cs="Segoe UI"/>
                                <w:lang w:val="en-US"/>
                              </w:rPr>
                            </w:pPr>
                          </w:p>
                          <w:p w14:paraId="5C8C1C52" w14:textId="77777777" w:rsidR="008D6104" w:rsidRPr="004F1620" w:rsidRDefault="008D6104" w:rsidP="004F1620">
                            <w:pPr>
                              <w:pStyle w:val="msobodytext4"/>
                              <w:widowControl w:val="0"/>
                              <w:spacing w:after="0"/>
                              <w:rPr>
                                <w:rFonts w:ascii="Segoe UI Semibold" w:hAnsi="Segoe UI Semibold" w:cs="Segoe UI Semibold"/>
                                <w:lang w:val="en-US"/>
                              </w:rPr>
                            </w:pPr>
                            <w:r w:rsidRPr="004F1620">
                              <w:rPr>
                                <w:rFonts w:ascii="Segoe UI Semibold" w:hAnsi="Segoe UI Semibold" w:cs="Segoe UI Semibold"/>
                                <w:lang w:val="en-US"/>
                              </w:rPr>
                              <w:t>Publication of the report</w:t>
                            </w:r>
                          </w:p>
                          <w:p w14:paraId="06275DCB" w14:textId="77777777" w:rsidR="008D6104" w:rsidRPr="004F1620" w:rsidRDefault="008D6104" w:rsidP="004F1620">
                            <w:pPr>
                              <w:pStyle w:val="msobodytext4"/>
                              <w:widowControl w:val="0"/>
                              <w:spacing w:after="0" w:line="240" w:lineRule="auto"/>
                              <w:rPr>
                                <w:rFonts w:ascii="Segoe UI" w:hAnsi="Segoe UI" w:cs="Segoe UI"/>
                                <w:lang w:val="en-US"/>
                              </w:rPr>
                            </w:pPr>
                            <w:r w:rsidRPr="004F1620">
                              <w:rPr>
                                <w:rFonts w:ascii="Segoe UI" w:hAnsi="Segoe UI" w:cs="Segoe UI"/>
                                <w:lang w:val="en-US"/>
                              </w:rPr>
                              <w:t xml:space="preserve">The report will not contain any identifying details of your child or family. It will then be published on the internet. </w:t>
                            </w:r>
                          </w:p>
                          <w:p w14:paraId="2F45ECB8" w14:textId="77777777" w:rsidR="008D6104" w:rsidRPr="004F1620" w:rsidRDefault="008D6104" w:rsidP="00280124">
                            <w:pPr>
                              <w:pStyle w:val="msobodytext4"/>
                              <w:widowControl w:val="0"/>
                              <w:spacing w:after="0" w:line="240" w:lineRule="auto"/>
                              <w:rPr>
                                <w:rFonts w:ascii="Segoe UI" w:hAnsi="Segoe UI" w:cs="Segoe UI"/>
                                <w:sz w:val="16"/>
                                <w:szCs w:val="16"/>
                                <w:lang w:val="en-US"/>
                              </w:rPr>
                            </w:pPr>
                            <w:r w:rsidRPr="004F1620">
                              <w:rPr>
                                <w:rFonts w:ascii="Segoe UI" w:hAnsi="Segoe UI" w:cs="Segoe UI"/>
                                <w:sz w:val="16"/>
                                <w:szCs w:val="16"/>
                                <w:lang w:val="en-US"/>
                              </w:rPr>
                              <w:t> </w:t>
                            </w:r>
                          </w:p>
                          <w:p w14:paraId="28971C9F" w14:textId="77777777" w:rsidR="008D6104" w:rsidRPr="004F1620" w:rsidRDefault="008D6104" w:rsidP="00280124">
                            <w:pPr>
                              <w:pStyle w:val="msobodytext4"/>
                              <w:widowControl w:val="0"/>
                              <w:spacing w:after="0" w:line="240" w:lineRule="auto"/>
                              <w:rPr>
                                <w:rFonts w:ascii="Segoe UI" w:hAnsi="Segoe UI" w:cs="Segoe UI"/>
                                <w:lang w:val="en-US"/>
                              </w:rPr>
                            </w:pPr>
                            <w:r w:rsidRPr="004F1620">
                              <w:rPr>
                                <w:rFonts w:ascii="Segoe UI" w:hAnsi="Segoe UI" w:cs="Segoe UI"/>
                                <w:lang w:val="en-US"/>
                              </w:rPr>
                              <w:t xml:space="preserve">The report will be available to all </w:t>
                            </w:r>
                          </w:p>
                          <w:p w14:paraId="4831C811" w14:textId="1FEBFBA8" w:rsidR="008D6104" w:rsidRPr="004F1620" w:rsidRDefault="008D6104" w:rsidP="00280124">
                            <w:pPr>
                              <w:pStyle w:val="msobodytext4"/>
                              <w:widowControl w:val="0"/>
                              <w:spacing w:after="0" w:line="240" w:lineRule="auto"/>
                              <w:rPr>
                                <w:rFonts w:ascii="Segoe UI" w:hAnsi="Segoe UI" w:cs="Segoe UI"/>
                                <w:lang w:val="en-US"/>
                              </w:rPr>
                            </w:pPr>
                            <w:r w:rsidRPr="004F1620">
                              <w:rPr>
                                <w:rFonts w:ascii="Segoe UI" w:hAnsi="Segoe UI" w:cs="Segoe UI"/>
                                <w:lang w:val="en-US"/>
                              </w:rPr>
                              <w:t xml:space="preserve">professionals to ensure that the lessons </w:t>
                            </w:r>
                            <w:r w:rsidR="005A025C" w:rsidRPr="004F1620">
                              <w:rPr>
                                <w:rFonts w:ascii="Segoe UI" w:hAnsi="Segoe UI" w:cs="Segoe UI"/>
                                <w:lang w:val="en-US"/>
                              </w:rPr>
                              <w:t>learned,</w:t>
                            </w:r>
                            <w:r w:rsidRPr="004F1620">
                              <w:rPr>
                                <w:rFonts w:ascii="Segoe UI" w:hAnsi="Segoe UI" w:cs="Segoe UI"/>
                                <w:lang w:val="en-US"/>
                              </w:rPr>
                              <w:t xml:space="preserve"> and recommendations made are put into practice.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1E753" id="Text Box 295" o:spid="_x0000_s1030" type="#_x0000_t202" style="position:absolute;margin-left:561.8pt;margin-top:17.35pt;width:245.35pt;height:43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" filled="f" stroked="f" strokecolor="black [0]" strokeweight="0" insetpen="t">
                <v:textbox inset="2.85pt,2.85pt,2.85pt,2.85pt">
                  <w:txbxContent>
                    <w:p w14:paraId="7D51B948" w14:textId="77777777" w:rsidR="008D6104" w:rsidRPr="004F1620" w:rsidRDefault="008D6104" w:rsidP="002D7E26">
                      <w:pPr>
                        <w:pStyle w:val="msobodytext4"/>
                        <w:widowControl w:val="0"/>
                        <w:spacing w:after="0" w:line="240" w:lineRule="auto"/>
                        <w:rPr>
                          <w:rFonts w:ascii="Segoe UI" w:hAnsi="Segoe UI" w:cs="Segoe UI"/>
                          <w:lang w:val="en-US"/>
                        </w:rPr>
                      </w:pPr>
                      <w:r w:rsidRPr="004F1620">
                        <w:rPr>
                          <w:rFonts w:ascii="Segoe UI" w:hAnsi="Segoe UI" w:cs="Segoe UI"/>
                          <w:lang w:val="en-US"/>
                        </w:rPr>
                        <w:t xml:space="preserve">When the review is complete, the Lead        Reviewer will arrange to meet with you to share the key learning and to provide you with a copy of the final </w:t>
                      </w:r>
                      <w:r w:rsidR="00280124" w:rsidRPr="004F1620">
                        <w:rPr>
                          <w:rFonts w:ascii="Segoe UI" w:hAnsi="Segoe UI" w:cs="Segoe UI"/>
                          <w:lang w:val="en-US"/>
                        </w:rPr>
                        <w:t>r</w:t>
                      </w:r>
                      <w:r w:rsidRPr="004F1620">
                        <w:rPr>
                          <w:rFonts w:ascii="Segoe UI" w:hAnsi="Segoe UI" w:cs="Segoe UI"/>
                          <w:lang w:val="en-US"/>
                        </w:rPr>
                        <w:t xml:space="preserve">eport. </w:t>
                      </w:r>
                    </w:p>
                    <w:p w14:paraId="433DF11F" w14:textId="77777777" w:rsidR="008D6104" w:rsidRPr="004F1620" w:rsidRDefault="008D6104" w:rsidP="002D7E26">
                      <w:pPr>
                        <w:pStyle w:val="msobodytext4"/>
                        <w:widowControl w:val="0"/>
                        <w:spacing w:after="0" w:line="240" w:lineRule="auto"/>
                        <w:rPr>
                          <w:rFonts w:ascii="Segoe UI" w:hAnsi="Segoe UI" w:cs="Segoe UI"/>
                          <w:sz w:val="16"/>
                          <w:szCs w:val="16"/>
                          <w:lang w:val="en-US"/>
                        </w:rPr>
                      </w:pPr>
                      <w:r w:rsidRPr="004F1620">
                        <w:rPr>
                          <w:rFonts w:ascii="Segoe UI" w:hAnsi="Segoe UI" w:cs="Segoe UI"/>
                          <w:sz w:val="16"/>
                          <w:szCs w:val="16"/>
                          <w:lang w:val="en-US"/>
                        </w:rPr>
                        <w:t> </w:t>
                      </w:r>
                    </w:p>
                    <w:p w14:paraId="3A5816BE" w14:textId="77777777" w:rsidR="008D6104" w:rsidRPr="004F1620" w:rsidRDefault="008D6104" w:rsidP="002D7E26">
                      <w:pPr>
                        <w:pStyle w:val="msobodytext4"/>
                        <w:widowControl w:val="0"/>
                        <w:spacing w:after="0" w:line="240" w:lineRule="auto"/>
                        <w:rPr>
                          <w:rFonts w:ascii="Segoe UI" w:hAnsi="Segoe UI" w:cs="Segoe UI"/>
                          <w:lang w:val="en-US"/>
                        </w:rPr>
                      </w:pPr>
                      <w:r w:rsidRPr="004F1620">
                        <w:rPr>
                          <w:rFonts w:ascii="Segoe UI" w:hAnsi="Segoe UI" w:cs="Segoe UI"/>
                          <w:lang w:val="en-US"/>
                        </w:rPr>
                        <w:t xml:space="preserve">If you want to know about any changes that come from the review, you should talk to the Lead Reviewer about how you can hear about these and who can keep you informed of progress. </w:t>
                      </w:r>
                    </w:p>
                    <w:p w14:paraId="606D40C0" w14:textId="77777777" w:rsidR="00280124" w:rsidRPr="004F1620" w:rsidRDefault="00280124" w:rsidP="002D7E26">
                      <w:pPr>
                        <w:pStyle w:val="msobodytext4"/>
                        <w:widowControl w:val="0"/>
                        <w:spacing w:after="0" w:line="240" w:lineRule="auto"/>
                        <w:rPr>
                          <w:rFonts w:ascii="Segoe UI" w:hAnsi="Segoe UI" w:cs="Segoe UI"/>
                          <w:lang w:val="en-US"/>
                        </w:rPr>
                      </w:pPr>
                    </w:p>
                    <w:p w14:paraId="5A59FBC3" w14:textId="77777777" w:rsidR="008D6104" w:rsidRPr="004F1620" w:rsidRDefault="008D6104" w:rsidP="004F1620">
                      <w:pPr>
                        <w:pStyle w:val="msobodytext4"/>
                        <w:widowControl w:val="0"/>
                        <w:spacing w:after="0"/>
                        <w:rPr>
                          <w:rFonts w:ascii="Segoe UI Semibold" w:hAnsi="Segoe UI Semibold" w:cs="Segoe UI Semibold"/>
                          <w:lang w:val="en-US"/>
                        </w:rPr>
                      </w:pPr>
                      <w:r w:rsidRPr="004F1620">
                        <w:rPr>
                          <w:rFonts w:ascii="Segoe UI Semibold" w:hAnsi="Segoe UI Semibold" w:cs="Segoe UI Semibold"/>
                          <w:lang w:val="en-US"/>
                        </w:rPr>
                        <w:t>How long will the review take?</w:t>
                      </w:r>
                    </w:p>
                    <w:p w14:paraId="491C44E7" w14:textId="33497DB8" w:rsidR="008D6104" w:rsidRDefault="008D6104" w:rsidP="004F1620">
                      <w:pPr>
                        <w:pStyle w:val="msobodytext4"/>
                        <w:widowControl w:val="0"/>
                        <w:spacing w:after="0" w:line="240" w:lineRule="auto"/>
                        <w:rPr>
                          <w:rFonts w:ascii="Segoe UI" w:hAnsi="Segoe UI" w:cs="Segoe UI"/>
                          <w:lang w:val="en-US"/>
                        </w:rPr>
                      </w:pPr>
                      <w:r w:rsidRPr="004F1620">
                        <w:rPr>
                          <w:rFonts w:ascii="Segoe UI" w:hAnsi="Segoe UI" w:cs="Segoe UI"/>
                          <w:lang w:val="en-US"/>
                        </w:rPr>
                        <w:t xml:space="preserve">All </w:t>
                      </w:r>
                      <w:r w:rsidR="00AD2B1E" w:rsidRPr="004F1620">
                        <w:rPr>
                          <w:rFonts w:ascii="Segoe UI" w:hAnsi="Segoe UI" w:cs="Segoe UI"/>
                          <w:lang w:val="en-US"/>
                        </w:rPr>
                        <w:t>C</w:t>
                      </w:r>
                      <w:r w:rsidRPr="004F1620">
                        <w:rPr>
                          <w:rFonts w:ascii="Segoe UI" w:hAnsi="Segoe UI" w:cs="Segoe UI"/>
                          <w:lang w:val="en-US"/>
                        </w:rPr>
                        <w:t xml:space="preserve">hild </w:t>
                      </w:r>
                      <w:r w:rsidR="00AD2B1E" w:rsidRPr="004F1620">
                        <w:rPr>
                          <w:rFonts w:ascii="Segoe UI" w:hAnsi="Segoe UI" w:cs="Segoe UI"/>
                          <w:lang w:val="en-US"/>
                        </w:rPr>
                        <w:t>S</w:t>
                      </w:r>
                      <w:r w:rsidRPr="004F1620">
                        <w:rPr>
                          <w:rFonts w:ascii="Segoe UI" w:hAnsi="Segoe UI" w:cs="Segoe UI"/>
                          <w:lang w:val="en-US"/>
                        </w:rPr>
                        <w:t xml:space="preserve">afeguarding </w:t>
                      </w:r>
                      <w:r w:rsidR="00AD2B1E" w:rsidRPr="004F1620">
                        <w:rPr>
                          <w:rFonts w:ascii="Segoe UI" w:hAnsi="Segoe UI" w:cs="Segoe UI"/>
                          <w:lang w:val="en-US"/>
                        </w:rPr>
                        <w:t>P</w:t>
                      </w:r>
                      <w:r w:rsidRPr="004F1620">
                        <w:rPr>
                          <w:rFonts w:ascii="Segoe UI" w:hAnsi="Segoe UI" w:cs="Segoe UI"/>
                          <w:lang w:val="en-US"/>
                        </w:rPr>
                        <w:t xml:space="preserve">ractice </w:t>
                      </w:r>
                      <w:r w:rsidR="00AD2B1E" w:rsidRPr="004F1620">
                        <w:rPr>
                          <w:rFonts w:ascii="Segoe UI" w:hAnsi="Segoe UI" w:cs="Segoe UI"/>
                          <w:lang w:val="en-US"/>
                        </w:rPr>
                        <w:t>R</w:t>
                      </w:r>
                      <w:r w:rsidRPr="004F1620">
                        <w:rPr>
                          <w:rFonts w:ascii="Segoe UI" w:hAnsi="Segoe UI" w:cs="Segoe UI"/>
                          <w:lang w:val="en-US"/>
                        </w:rPr>
                        <w:t xml:space="preserve">eviews should normally be completed within six months of the decision being taken to start the review. Sometimes this timescale needs to be extended. </w:t>
                      </w:r>
                    </w:p>
                    <w:p w14:paraId="2568C713" w14:textId="77777777" w:rsidR="004F1620" w:rsidRPr="004F1620" w:rsidRDefault="004F1620" w:rsidP="004F1620">
                      <w:pPr>
                        <w:pStyle w:val="msobodytext4"/>
                        <w:widowControl w:val="0"/>
                        <w:spacing w:after="0" w:line="240" w:lineRule="auto"/>
                        <w:rPr>
                          <w:rFonts w:ascii="Segoe UI" w:hAnsi="Segoe UI" w:cs="Segoe UI"/>
                          <w:lang w:val="en-US"/>
                        </w:rPr>
                      </w:pPr>
                    </w:p>
                    <w:p w14:paraId="5C8C1C52" w14:textId="77777777" w:rsidR="008D6104" w:rsidRPr="004F1620" w:rsidRDefault="008D6104" w:rsidP="004F1620">
                      <w:pPr>
                        <w:pStyle w:val="msobodytext4"/>
                        <w:widowControl w:val="0"/>
                        <w:spacing w:after="0"/>
                        <w:rPr>
                          <w:rFonts w:ascii="Segoe UI Semibold" w:hAnsi="Segoe UI Semibold" w:cs="Segoe UI Semibold"/>
                          <w:lang w:val="en-US"/>
                        </w:rPr>
                      </w:pPr>
                      <w:r w:rsidRPr="004F1620">
                        <w:rPr>
                          <w:rFonts w:ascii="Segoe UI Semibold" w:hAnsi="Segoe UI Semibold" w:cs="Segoe UI Semibold"/>
                          <w:lang w:val="en-US"/>
                        </w:rPr>
                        <w:t>Publication of the report</w:t>
                      </w:r>
                    </w:p>
                    <w:p w14:paraId="06275DCB" w14:textId="77777777" w:rsidR="008D6104" w:rsidRPr="004F1620" w:rsidRDefault="008D6104" w:rsidP="004F1620">
                      <w:pPr>
                        <w:pStyle w:val="msobodytext4"/>
                        <w:widowControl w:val="0"/>
                        <w:spacing w:after="0" w:line="240" w:lineRule="auto"/>
                        <w:rPr>
                          <w:rFonts w:ascii="Segoe UI" w:hAnsi="Segoe UI" w:cs="Segoe UI"/>
                          <w:lang w:val="en-US"/>
                        </w:rPr>
                      </w:pPr>
                      <w:r w:rsidRPr="004F1620">
                        <w:rPr>
                          <w:rFonts w:ascii="Segoe UI" w:hAnsi="Segoe UI" w:cs="Segoe UI"/>
                          <w:lang w:val="en-US"/>
                        </w:rPr>
                        <w:t xml:space="preserve">The report will not contain any identifying details of your child or family. It will then be published on the internet. </w:t>
                      </w:r>
                    </w:p>
                    <w:p w14:paraId="2F45ECB8" w14:textId="77777777" w:rsidR="008D6104" w:rsidRPr="004F1620" w:rsidRDefault="008D6104" w:rsidP="00280124">
                      <w:pPr>
                        <w:pStyle w:val="msobodytext4"/>
                        <w:widowControl w:val="0"/>
                        <w:spacing w:after="0" w:line="240" w:lineRule="auto"/>
                        <w:rPr>
                          <w:rFonts w:ascii="Segoe UI" w:hAnsi="Segoe UI" w:cs="Segoe UI"/>
                          <w:sz w:val="16"/>
                          <w:szCs w:val="16"/>
                          <w:lang w:val="en-US"/>
                        </w:rPr>
                      </w:pPr>
                      <w:r w:rsidRPr="004F1620">
                        <w:rPr>
                          <w:rFonts w:ascii="Segoe UI" w:hAnsi="Segoe UI" w:cs="Segoe UI"/>
                          <w:sz w:val="16"/>
                          <w:szCs w:val="16"/>
                          <w:lang w:val="en-US"/>
                        </w:rPr>
                        <w:t> </w:t>
                      </w:r>
                    </w:p>
                    <w:p w14:paraId="28971C9F" w14:textId="77777777" w:rsidR="008D6104" w:rsidRPr="004F1620" w:rsidRDefault="008D6104" w:rsidP="00280124">
                      <w:pPr>
                        <w:pStyle w:val="msobodytext4"/>
                        <w:widowControl w:val="0"/>
                        <w:spacing w:after="0" w:line="240" w:lineRule="auto"/>
                        <w:rPr>
                          <w:rFonts w:ascii="Segoe UI" w:hAnsi="Segoe UI" w:cs="Segoe UI"/>
                          <w:lang w:val="en-US"/>
                        </w:rPr>
                      </w:pPr>
                      <w:r w:rsidRPr="004F1620">
                        <w:rPr>
                          <w:rFonts w:ascii="Segoe UI" w:hAnsi="Segoe UI" w:cs="Segoe UI"/>
                          <w:lang w:val="en-US"/>
                        </w:rPr>
                        <w:t xml:space="preserve">The report will be available to all </w:t>
                      </w:r>
                    </w:p>
                    <w:p w14:paraId="4831C811" w14:textId="1FEBFBA8" w:rsidR="008D6104" w:rsidRPr="004F1620" w:rsidRDefault="008D6104" w:rsidP="00280124">
                      <w:pPr>
                        <w:pStyle w:val="msobodytext4"/>
                        <w:widowControl w:val="0"/>
                        <w:spacing w:after="0" w:line="240" w:lineRule="auto"/>
                        <w:rPr>
                          <w:rFonts w:ascii="Segoe UI" w:hAnsi="Segoe UI" w:cs="Segoe UI"/>
                          <w:lang w:val="en-US"/>
                        </w:rPr>
                      </w:pPr>
                      <w:r w:rsidRPr="004F1620">
                        <w:rPr>
                          <w:rFonts w:ascii="Segoe UI" w:hAnsi="Segoe UI" w:cs="Segoe UI"/>
                          <w:lang w:val="en-US"/>
                        </w:rPr>
                        <w:t xml:space="preserve">professionals to ensure that the lessons </w:t>
                      </w:r>
                      <w:r w:rsidR="005A025C" w:rsidRPr="004F1620">
                        <w:rPr>
                          <w:rFonts w:ascii="Segoe UI" w:hAnsi="Segoe UI" w:cs="Segoe UI"/>
                          <w:lang w:val="en-US"/>
                        </w:rPr>
                        <w:t>learned,</w:t>
                      </w:r>
                      <w:r w:rsidRPr="004F1620">
                        <w:rPr>
                          <w:rFonts w:ascii="Segoe UI" w:hAnsi="Segoe UI" w:cs="Segoe UI"/>
                          <w:lang w:val="en-US"/>
                        </w:rPr>
                        <w:t xml:space="preserve"> and recommendations made are put into practice. </w:t>
                      </w:r>
                    </w:p>
                  </w:txbxContent>
                </v:textbox>
              </v:shape>
            </w:pict>
          </mc:Fallback>
        </mc:AlternateContent>
      </w:r>
    </w:p>
    <w:sectPr w:rsidR="005E3DEE" w:rsidSect="00FF4C45">
      <w:pgSz w:w="16838" w:h="11906" w:orient="landscape"/>
      <w:pgMar w:top="238" w:right="289" w:bottom="24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FFD"/>
    <w:multiLevelType w:val="hybridMultilevel"/>
    <w:tmpl w:val="351E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CC3C7F"/>
    <w:multiLevelType w:val="hybridMultilevel"/>
    <w:tmpl w:val="B0680214"/>
    <w:lvl w:ilvl="0" w:tplc="08090001">
      <w:start w:val="1"/>
      <w:numFmt w:val="bullet"/>
      <w:lvlText w:val=""/>
      <w:lvlJc w:val="left"/>
      <w:pPr>
        <w:ind w:left="720" w:hanging="360"/>
      </w:pPr>
      <w:rPr>
        <w:rFonts w:ascii="Symbol" w:hAnsi="Symbol" w:hint="default"/>
        <w:sz w:val="20"/>
      </w:rPr>
    </w:lvl>
    <w:lvl w:ilvl="1" w:tplc="E54A04E4">
      <w:numFmt w:val="bullet"/>
      <w:lvlText w:val=""/>
      <w:lvlJc w:val="left"/>
      <w:pPr>
        <w:ind w:left="1440" w:hanging="360"/>
      </w:pPr>
      <w:rPr>
        <w:rFonts w:ascii="Symbol" w:eastAsia="Times New Roman" w:hAnsi="Symbol" w:cs="Times New Roman"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7933298">
    <w:abstractNumId w:val="0"/>
  </w:num>
  <w:num w:numId="2" w16cid:durableId="1025786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45"/>
    <w:rsid w:val="000C5CF2"/>
    <w:rsid w:val="00102CF3"/>
    <w:rsid w:val="00127FF3"/>
    <w:rsid w:val="00193CF2"/>
    <w:rsid w:val="00280124"/>
    <w:rsid w:val="002D7E26"/>
    <w:rsid w:val="004F1620"/>
    <w:rsid w:val="00510854"/>
    <w:rsid w:val="005249AA"/>
    <w:rsid w:val="005A025C"/>
    <w:rsid w:val="006321C1"/>
    <w:rsid w:val="008D6104"/>
    <w:rsid w:val="00AD2B1E"/>
    <w:rsid w:val="00B111C5"/>
    <w:rsid w:val="00B66EB3"/>
    <w:rsid w:val="00D153C9"/>
    <w:rsid w:val="00E55304"/>
    <w:rsid w:val="00FF4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DA88"/>
  <w15:docId w15:val="{18996EE3-25AC-4886-8753-5451511E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510854"/>
    <w:pPr>
      <w:spacing w:after="0" w:line="271" w:lineRule="auto"/>
    </w:pPr>
    <w:rPr>
      <w:rFonts w:ascii="Agency FB" w:eastAsia="Times New Roman" w:hAnsi="Agency FB" w:cs="Times New Roman"/>
      <w:b/>
      <w:bCs/>
      <w:color w:val="000000"/>
      <w:kern w:val="28"/>
      <w:sz w:val="48"/>
      <w:szCs w:val="48"/>
      <w:lang w:eastAsia="en-GB"/>
    </w:rPr>
  </w:style>
  <w:style w:type="paragraph" w:customStyle="1" w:styleId="msobodytext4">
    <w:name w:val="msobodytext4"/>
    <w:rsid w:val="00510854"/>
    <w:pPr>
      <w:spacing w:after="180" w:line="271" w:lineRule="auto"/>
    </w:pPr>
    <w:rPr>
      <w:rFonts w:ascii="Agency FB" w:eastAsia="Times New Roman" w:hAnsi="Agency FB" w:cs="Times New Roman"/>
      <w:color w:val="000000"/>
      <w:kern w:val="28"/>
      <w:sz w:val="24"/>
      <w:szCs w:val="24"/>
      <w:lang w:eastAsia="en-GB"/>
    </w:rPr>
  </w:style>
  <w:style w:type="character" w:styleId="Hyperlink">
    <w:name w:val="Hyperlink"/>
    <w:basedOn w:val="DefaultParagraphFont"/>
    <w:uiPriority w:val="99"/>
    <w:unhideWhenUsed/>
    <w:rsid w:val="00E55304"/>
    <w:rPr>
      <w:color w:val="0563C1" w:themeColor="hyperlink"/>
      <w:u w:val="single"/>
    </w:rPr>
  </w:style>
  <w:style w:type="paragraph" w:styleId="BalloonText">
    <w:name w:val="Balloon Text"/>
    <w:basedOn w:val="Normal"/>
    <w:link w:val="BalloonTextChar"/>
    <w:uiPriority w:val="99"/>
    <w:semiHidden/>
    <w:unhideWhenUsed/>
    <w:rsid w:val="00193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CF2"/>
    <w:rPr>
      <w:rFonts w:ascii="Tahoma" w:hAnsi="Tahoma" w:cs="Tahoma"/>
      <w:sz w:val="16"/>
      <w:szCs w:val="16"/>
    </w:rPr>
  </w:style>
  <w:style w:type="character" w:styleId="UnresolvedMention">
    <w:name w:val="Unresolved Mention"/>
    <w:basedOn w:val="DefaultParagraphFont"/>
    <w:uiPriority w:val="99"/>
    <w:semiHidden/>
    <w:unhideWhenUsed/>
    <w:rsid w:val="00127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p@solihull.gov.uk" TargetMode="External"/><Relationship Id="rId3" Type="http://schemas.openxmlformats.org/officeDocument/2006/relationships/settings" Target="settings.xml"/><Relationship Id="rId7" Type="http://schemas.openxmlformats.org/officeDocument/2006/relationships/hyperlink" Target="mailto:sscp@solihu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Tyrer, Chloe (Childrens Services and Skills Directorate, SMBC)</dc:creator>
  <cp:lastModifiedBy>Chloe Tyrer (Solihull MBC)</cp:lastModifiedBy>
  <cp:revision>2</cp:revision>
  <cp:lastPrinted>2021-03-10T16:59:00Z</cp:lastPrinted>
  <dcterms:created xsi:type="dcterms:W3CDTF">2023-04-17T14:42:00Z</dcterms:created>
  <dcterms:modified xsi:type="dcterms:W3CDTF">2023-04-17T14:42:00Z</dcterms:modified>
</cp:coreProperties>
</file>